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AF" w:rsidRDefault="00540FE8">
      <w:pPr>
        <w:pStyle w:val="Heading1"/>
        <w:spacing w:line="246" w:lineRule="auto"/>
        <w:ind w:left="2692" w:right="1881"/>
        <w:rPr>
          <w:b w:val="0"/>
          <w:bCs w:val="0"/>
        </w:rPr>
      </w:pP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UNITED</w:t>
      </w:r>
      <w:r>
        <w:rPr>
          <w:spacing w:val="1"/>
        </w:rPr>
        <w:t xml:space="preserve"> </w:t>
      </w:r>
      <w:r>
        <w:rPr>
          <w:spacing w:val="-2"/>
        </w:rPr>
        <w:t>STATES</w:t>
      </w:r>
      <w:r>
        <w:rPr>
          <w:spacing w:val="1"/>
        </w:rPr>
        <w:t xml:space="preserve"> </w:t>
      </w:r>
      <w:r>
        <w:rPr>
          <w:spacing w:val="-2"/>
        </w:rPr>
        <w:t>DISTRICT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COLORADO</w:t>
      </w:r>
    </w:p>
    <w:p w:rsidR="007853AF" w:rsidRDefault="007853AF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3AF" w:rsidRDefault="00540FE8">
      <w:pPr>
        <w:tabs>
          <w:tab w:val="left" w:pos="5210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6"/>
          <w:sz w:val="24"/>
        </w:rPr>
        <w:t>Civil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Action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No.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853AF" w:rsidRDefault="007853A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853AF" w:rsidRDefault="00540FE8">
      <w:pPr>
        <w:tabs>
          <w:tab w:val="left" w:pos="2733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,</w:t>
      </w:r>
    </w:p>
    <w:p w:rsidR="007853AF" w:rsidRDefault="00540FE8">
      <w:pPr>
        <w:tabs>
          <w:tab w:val="left" w:pos="1547"/>
        </w:tabs>
        <w:spacing w:before="7"/>
        <w:ind w:right="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w w:val="95"/>
          <w:sz w:val="24"/>
        </w:rPr>
        <w:t>Appell</w:t>
      </w:r>
      <w:r>
        <w:rPr>
          <w:rFonts w:ascii="Times New Roman"/>
          <w:spacing w:val="-5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,</w:t>
      </w:r>
    </w:p>
    <w:p w:rsidR="007853AF" w:rsidRDefault="007853A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853AF" w:rsidRDefault="00540FE8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</w:rPr>
        <w:t>v.</w:t>
      </w:r>
    </w:p>
    <w:p w:rsidR="007853AF" w:rsidRDefault="007853A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853AF" w:rsidRDefault="00540FE8">
      <w:pPr>
        <w:tabs>
          <w:tab w:val="left" w:pos="2733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,</w:t>
      </w:r>
    </w:p>
    <w:p w:rsidR="007853AF" w:rsidRDefault="00540FE8">
      <w:pPr>
        <w:tabs>
          <w:tab w:val="left" w:pos="1605"/>
        </w:tabs>
        <w:spacing w:before="7"/>
        <w:ind w:righ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w w:val="95"/>
          <w:sz w:val="24"/>
        </w:rPr>
        <w:t>Appell</w:t>
      </w:r>
      <w:r>
        <w:rPr>
          <w:rFonts w:ascii="Times New Roman"/>
          <w:spacing w:val="-5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.</w:t>
      </w:r>
    </w:p>
    <w:p w:rsidR="007853AF" w:rsidRDefault="007853AF">
      <w:pPr>
        <w:spacing w:before="1"/>
        <w:rPr>
          <w:rFonts w:ascii="Times New Roman" w:eastAsia="Times New Roman" w:hAnsi="Times New Roman" w:cs="Times New Roman"/>
        </w:rPr>
      </w:pPr>
    </w:p>
    <w:p w:rsidR="007853AF" w:rsidRDefault="00540FE8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4395" cy="10795"/>
                <wp:effectExtent l="3810" t="6350" r="4445" b="19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0795"/>
                          <a:chOff x="0" y="0"/>
                          <a:chExt cx="9377" cy="1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22D5B" id="Group 17" o:spid="_x0000_s1026" style="width:468.85pt;height:.85pt;mso-position-horizontal-relative:char;mso-position-vertical-relative:line" coordsize="93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">
                <v:group id="Group 18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" path="m,l9360,e" filled="f" strokeweight=".28892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7853AF" w:rsidRDefault="007853A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7853AF" w:rsidRDefault="00540FE8">
      <w:pPr>
        <w:spacing w:before="69"/>
        <w:ind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APPEAL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BOND</w:t>
      </w:r>
      <w:bookmarkStart w:id="0" w:name="_GoBack"/>
      <w:bookmarkEnd w:id="0"/>
    </w:p>
    <w:p w:rsidR="007853AF" w:rsidRDefault="007853AF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853AF" w:rsidRDefault="00540FE8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4395" cy="10795"/>
                <wp:effectExtent l="3810" t="3810" r="444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0795"/>
                          <a:chOff x="0" y="0"/>
                          <a:chExt cx="9377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DB8B9" id="Group 14" o:spid="_x0000_s1026" style="width:468.85pt;height:.85pt;mso-position-horizontal-relative:char;mso-position-vertical-relative:line" coordsize="93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">
                <v:group id="Group 15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" path="m,l9360,e" filled="f" strokeweight=".82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7853AF" w:rsidRDefault="00540FE8">
      <w:pPr>
        <w:spacing w:before="11" w:line="250" w:lineRule="auto"/>
        <w:ind w:left="120" w:right="44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[Counsel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pro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se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party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shall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modify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necessary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complete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file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it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bond</w:t>
      </w:r>
      <w:r>
        <w:rPr>
          <w:rFonts w:ascii="Times New Roman"/>
          <w:i/>
          <w:spacing w:val="32"/>
        </w:rPr>
        <w:t xml:space="preserve"> </w:t>
      </w:r>
      <w:r>
        <w:rPr>
          <w:rFonts w:ascii="Times New Roman"/>
          <w:i/>
          <w:spacing w:val="-1"/>
        </w:rPr>
        <w:t>instrument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circumstances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involving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surety.]</w:t>
      </w:r>
    </w:p>
    <w:p w:rsidR="007853AF" w:rsidRDefault="007853AF">
      <w:pPr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7853AF" w:rsidRDefault="00540FE8">
      <w:pPr>
        <w:pStyle w:val="BodyText"/>
        <w:tabs>
          <w:tab w:val="left" w:pos="4816"/>
          <w:tab w:val="left" w:pos="6626"/>
        </w:tabs>
        <w:spacing w:line="250" w:lineRule="auto"/>
        <w:ind w:right="422" w:firstLine="720"/>
        <w:rPr>
          <w:u w:val="none"/>
        </w:rPr>
      </w:pPr>
      <w:r>
        <w:rPr>
          <w:spacing w:val="-4"/>
          <w:u w:val="none"/>
        </w:rPr>
        <w:t>We,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appellant(s),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principal(s),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3"/>
          <w:u w:color="000000"/>
        </w:rPr>
        <w:tab/>
      </w:r>
      <w:r>
        <w:rPr>
          <w:spacing w:val="-3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sureties,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are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held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firmly</w:t>
      </w:r>
      <w:r>
        <w:rPr>
          <w:spacing w:val="45"/>
          <w:u w:val="none"/>
        </w:rPr>
        <w:t xml:space="preserve"> </w:t>
      </w:r>
      <w:r>
        <w:rPr>
          <w:spacing w:val="-3"/>
          <w:u w:val="none"/>
        </w:rPr>
        <w:t xml:space="preserve">bound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appellee(s)in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sum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5"/>
          <w:u w:val="none"/>
        </w:rPr>
        <w:t>$</w:t>
      </w:r>
      <w:r>
        <w:rPr>
          <w:spacing w:val="5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paid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appellee(s)</w:t>
      </w:r>
      <w:r>
        <w:rPr>
          <w:spacing w:val="-1"/>
          <w:u w:val="none"/>
        </w:rPr>
        <w:t xml:space="preserve"> </w:t>
      </w:r>
      <w:r>
        <w:rPr>
          <w:spacing w:val="-3"/>
          <w:u w:val="none"/>
        </w:rPr>
        <w:t>(his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heirs,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executors,</w:t>
      </w:r>
      <w:r>
        <w:rPr>
          <w:spacing w:val="49"/>
          <w:u w:val="none"/>
        </w:rPr>
        <w:t xml:space="preserve"> </w:t>
      </w:r>
      <w:r>
        <w:rPr>
          <w:spacing w:val="-2"/>
          <w:u w:val="none"/>
        </w:rPr>
        <w:t>administrators,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assigns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its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successors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assign),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for</w:t>
      </w:r>
      <w:r>
        <w:rPr>
          <w:spacing w:val="8"/>
          <w:u w:val="none"/>
        </w:rPr>
        <w:t xml:space="preserve"> </w:t>
      </w:r>
      <w:r>
        <w:rPr>
          <w:spacing w:val="-4"/>
          <w:u w:val="none"/>
        </w:rPr>
        <w:t>which</w:t>
      </w:r>
      <w:r>
        <w:rPr>
          <w:spacing w:val="-3"/>
          <w:u w:val="none"/>
        </w:rPr>
        <w:t xml:space="preserve"> payment</w:t>
      </w:r>
      <w:r>
        <w:rPr>
          <w:spacing w:val="1"/>
          <w:u w:val="none"/>
        </w:rPr>
        <w:t xml:space="preserve"> </w:t>
      </w:r>
      <w:r>
        <w:rPr>
          <w:spacing w:val="-4"/>
          <w:u w:val="none"/>
        </w:rPr>
        <w:t>well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truly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made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we</w:t>
      </w:r>
      <w:r>
        <w:rPr>
          <w:spacing w:val="61"/>
          <w:u w:val="none"/>
        </w:rPr>
        <w:t xml:space="preserve"> </w:t>
      </w:r>
      <w:r>
        <w:rPr>
          <w:spacing w:val="-3"/>
          <w:u w:val="none"/>
        </w:rPr>
        <w:t>bind ourselves,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our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heirs,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executors,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administrators,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assigns,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jointly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severally,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-3"/>
          <w:u w:val="none"/>
        </w:rPr>
        <w:t xml:space="preserve"> this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instrument.</w:t>
      </w:r>
    </w:p>
    <w:p w:rsidR="007853AF" w:rsidRDefault="007853AF">
      <w:pPr>
        <w:spacing w:before="11"/>
        <w:rPr>
          <w:rFonts w:ascii="Times New Roman" w:eastAsia="Times New Roman" w:hAnsi="Times New Roman" w:cs="Times New Roman"/>
        </w:rPr>
      </w:pPr>
    </w:p>
    <w:p w:rsidR="007853AF" w:rsidRDefault="00540FE8">
      <w:pPr>
        <w:pStyle w:val="BodyText"/>
        <w:tabs>
          <w:tab w:val="left" w:pos="3299"/>
          <w:tab w:val="left" w:pos="4278"/>
          <w:tab w:val="left" w:pos="7259"/>
        </w:tabs>
        <w:spacing w:line="250" w:lineRule="auto"/>
        <w:ind w:right="448" w:firstLine="720"/>
        <w:rPr>
          <w:u w:val="none"/>
        </w:rPr>
      </w:pPr>
      <w:r>
        <w:rPr>
          <w:spacing w:val="-3"/>
          <w:u w:val="none"/>
        </w:rPr>
        <w:t>Whereas,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on</w:t>
      </w:r>
      <w:r>
        <w:rPr>
          <w:spacing w:val="-3"/>
          <w:u w:color="000000"/>
        </w:rPr>
        <w:tab/>
      </w:r>
      <w:r>
        <w:rPr>
          <w:spacing w:val="1"/>
          <w:w w:val="95"/>
          <w:u w:val="none"/>
        </w:rPr>
        <w:t>,</w:t>
      </w:r>
      <w:r>
        <w:rPr>
          <w:spacing w:val="1"/>
          <w:w w:val="95"/>
          <w:u w:color="000000"/>
        </w:rPr>
        <w:tab/>
      </w:r>
      <w:r>
        <w:rPr>
          <w:u w:val="none"/>
        </w:rPr>
        <w:t>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 xml:space="preserve">in </w:t>
      </w:r>
      <w:r>
        <w:rPr>
          <w:spacing w:val="1"/>
          <w:u w:val="none"/>
        </w:rPr>
        <w:t>an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action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pending</w:t>
      </w:r>
      <w:r>
        <w:rPr>
          <w:spacing w:val="-3"/>
          <w:u w:val="none"/>
        </w:rPr>
        <w:t xml:space="preserve"> in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above </w:t>
      </w:r>
      <w:r>
        <w:rPr>
          <w:spacing w:val="-2"/>
          <w:u w:val="none"/>
        </w:rPr>
        <w:t>court,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between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the</w:t>
      </w:r>
      <w:r>
        <w:rPr>
          <w:spacing w:val="51"/>
          <w:u w:val="none"/>
        </w:rPr>
        <w:t xml:space="preserve"> </w:t>
      </w:r>
      <w:r>
        <w:rPr>
          <w:spacing w:val="-2"/>
          <w:u w:val="none"/>
        </w:rPr>
        <w:t>plaintiff(s)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defendant(s),</w:t>
      </w:r>
      <w:r>
        <w:rPr>
          <w:spacing w:val="7"/>
          <w:u w:val="none"/>
        </w:rPr>
        <w:t xml:space="preserve"> </w:t>
      </w:r>
      <w:r>
        <w:rPr>
          <w:spacing w:val="-5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was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 xml:space="preserve">rendered </w:t>
      </w:r>
      <w:r>
        <w:rPr>
          <w:spacing w:val="-2"/>
          <w:u w:val="none"/>
        </w:rPr>
        <w:t>against</w:t>
      </w:r>
      <w:r>
        <w:rPr>
          <w:spacing w:val="-2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appellant(s)</w:t>
      </w:r>
      <w:r>
        <w:rPr>
          <w:spacing w:val="72"/>
          <w:u w:val="none"/>
        </w:rPr>
        <w:t xml:space="preserve"> </w:t>
      </w:r>
      <w:r>
        <w:rPr>
          <w:spacing w:val="-3"/>
          <w:u w:val="none"/>
        </w:rPr>
        <w:t xml:space="preserve">having </w:t>
      </w:r>
      <w:r>
        <w:rPr>
          <w:spacing w:val="-4"/>
          <w:u w:val="none"/>
        </w:rPr>
        <w:t>filed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 xml:space="preserve">Notice of </w:t>
      </w:r>
      <w:r>
        <w:rPr>
          <w:spacing w:val="-2"/>
          <w:u w:val="none"/>
        </w:rPr>
        <w:t>Appeal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such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United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-3"/>
          <w:u w:val="none"/>
        </w:rPr>
        <w:t xml:space="preserve"> </w:t>
      </w:r>
      <w:r>
        <w:rPr>
          <w:u w:val="none"/>
        </w:rPr>
        <w:t>Court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-2"/>
          <w:u w:val="none"/>
        </w:rPr>
        <w:t>Appeals</w:t>
      </w:r>
      <w:r>
        <w:rPr>
          <w:spacing w:val="3"/>
          <w:u w:val="none"/>
        </w:rPr>
        <w:t xml:space="preserve"> </w:t>
      </w:r>
      <w:r>
        <w:rPr>
          <w:spacing w:val="-4"/>
          <w:u w:val="none"/>
        </w:rPr>
        <w:t>for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Tenth</w:t>
      </w:r>
      <w:r>
        <w:rPr>
          <w:spacing w:val="47"/>
          <w:u w:val="none"/>
        </w:rPr>
        <w:t xml:space="preserve"> </w:t>
      </w:r>
      <w:r>
        <w:rPr>
          <w:spacing w:val="-2"/>
          <w:u w:val="none"/>
        </w:rPr>
        <w:t>Circuit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having </w:t>
      </w:r>
      <w:r>
        <w:rPr>
          <w:spacing w:val="-2"/>
          <w:u w:val="none"/>
        </w:rPr>
        <w:t>applied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for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obtained </w:t>
      </w:r>
      <w:r>
        <w:rPr>
          <w:u w:val="none"/>
        </w:rPr>
        <w:t>an</w:t>
      </w:r>
      <w:r>
        <w:rPr>
          <w:spacing w:val="-3"/>
          <w:u w:val="none"/>
        </w:rPr>
        <w:t xml:space="preserve"> order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District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staying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enforcement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-2"/>
          <w:u w:val="none"/>
        </w:rPr>
        <w:t>such</w:t>
      </w:r>
      <w:r>
        <w:rPr>
          <w:spacing w:val="75"/>
          <w:u w:val="none"/>
        </w:rPr>
        <w:t xml:space="preserve"> </w:t>
      </w:r>
      <w:r>
        <w:rPr>
          <w:spacing w:val="-5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 xml:space="preserve">during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pendency</w:t>
      </w:r>
      <w:r>
        <w:rPr>
          <w:spacing w:val="-3"/>
          <w:u w:val="none"/>
        </w:rPr>
        <w:t xml:space="preserve"> 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appeal.</w:t>
      </w:r>
    </w:p>
    <w:p w:rsidR="007853AF" w:rsidRDefault="007853AF">
      <w:pPr>
        <w:spacing w:before="11"/>
        <w:rPr>
          <w:rFonts w:ascii="Times New Roman" w:eastAsia="Times New Roman" w:hAnsi="Times New Roman" w:cs="Times New Roman"/>
        </w:rPr>
      </w:pPr>
    </w:p>
    <w:p w:rsidR="007853AF" w:rsidRDefault="00540FE8">
      <w:pPr>
        <w:pStyle w:val="BodyText"/>
        <w:spacing w:line="250" w:lineRule="auto"/>
        <w:ind w:right="178" w:firstLine="720"/>
        <w:rPr>
          <w:u w:val="none"/>
        </w:rPr>
      </w:pPr>
      <w:r>
        <w:rPr>
          <w:spacing w:val="-3"/>
          <w:u w:val="none"/>
        </w:rPr>
        <w:t>Now,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therefore,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condition</w:t>
      </w:r>
      <w:r>
        <w:rPr>
          <w:spacing w:val="-3"/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this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obligation is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appellant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(s)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prosecute</w:t>
      </w:r>
      <w:r>
        <w:rPr>
          <w:spacing w:val="-3"/>
          <w:u w:val="none"/>
        </w:rPr>
        <w:t xml:space="preserve"> his(their)</w:t>
      </w:r>
      <w:r>
        <w:rPr>
          <w:spacing w:val="76"/>
          <w:u w:val="none"/>
        </w:rPr>
        <w:t xml:space="preserve"> </w:t>
      </w:r>
      <w:r>
        <w:rPr>
          <w:spacing w:val="-1"/>
          <w:u w:val="none"/>
        </w:rPr>
        <w:t>appeal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effect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satisfy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judgment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in full,</w:t>
      </w:r>
      <w:r>
        <w:rPr>
          <w:spacing w:val="6"/>
          <w:u w:val="none"/>
        </w:rPr>
        <w:t xml:space="preserve"> </w:t>
      </w:r>
      <w:r>
        <w:rPr>
          <w:spacing w:val="-4"/>
          <w:u w:val="none"/>
        </w:rPr>
        <w:t>together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with </w:t>
      </w:r>
      <w:r>
        <w:rPr>
          <w:spacing w:val="-2"/>
          <w:u w:val="none"/>
        </w:rPr>
        <w:t>costs,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interest,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damages </w:t>
      </w:r>
      <w:r>
        <w:rPr>
          <w:spacing w:val="-2"/>
          <w:u w:val="none"/>
        </w:rPr>
        <w:t>for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 xml:space="preserve">delay </w:t>
      </w:r>
      <w:r>
        <w:rPr>
          <w:spacing w:val="-5"/>
          <w:u w:val="none"/>
        </w:rPr>
        <w:t>if</w:t>
      </w:r>
      <w:r>
        <w:rPr>
          <w:spacing w:val="79"/>
          <w:u w:val="none"/>
        </w:rPr>
        <w:t xml:space="preserve"> </w:t>
      </w:r>
      <w:r>
        <w:rPr>
          <w:spacing w:val="-2"/>
          <w:u w:val="none"/>
        </w:rPr>
        <w:t xml:space="preserve">the appeal </w:t>
      </w:r>
      <w:r>
        <w:rPr>
          <w:spacing w:val="-3"/>
          <w:u w:val="none"/>
        </w:rPr>
        <w:t>is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finally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dismissed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 xml:space="preserve">the </w:t>
      </w:r>
      <w:r>
        <w:rPr>
          <w:spacing w:val="-5"/>
          <w:u w:val="none"/>
        </w:rPr>
        <w:t>judgment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is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affirmed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 xml:space="preserve">shall </w:t>
      </w:r>
      <w:r>
        <w:rPr>
          <w:spacing w:val="-1"/>
          <w:u w:val="none"/>
        </w:rPr>
        <w:t>satisfy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in</w:t>
      </w:r>
      <w:r>
        <w:rPr>
          <w:spacing w:val="-2"/>
          <w:u w:val="none"/>
        </w:rPr>
        <w:t xml:space="preserve"> full such </w:t>
      </w:r>
      <w:r>
        <w:rPr>
          <w:spacing w:val="-5"/>
          <w:u w:val="none"/>
        </w:rPr>
        <w:t>judgment</w:t>
      </w:r>
      <w:r>
        <w:rPr>
          <w:spacing w:val="-2"/>
          <w:u w:val="none"/>
        </w:rPr>
        <w:t xml:space="preserve"> </w:t>
      </w:r>
      <w:r>
        <w:rPr>
          <w:spacing w:val="2"/>
          <w:u w:val="none"/>
        </w:rPr>
        <w:t xml:space="preserve">as </w:t>
      </w:r>
      <w:r>
        <w:rPr>
          <w:spacing w:val="-6"/>
          <w:u w:val="none"/>
        </w:rPr>
        <w:t>modified</w:t>
      </w:r>
      <w:r>
        <w:rPr>
          <w:spacing w:val="80"/>
          <w:u w:val="none"/>
        </w:rPr>
        <w:t xml:space="preserve"> </w:t>
      </w:r>
      <w:r>
        <w:rPr>
          <w:spacing w:val="-4"/>
          <w:u w:val="none"/>
        </w:rPr>
        <w:t>together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with </w:t>
      </w:r>
      <w:r>
        <w:rPr>
          <w:spacing w:val="-2"/>
          <w:u w:val="none"/>
        </w:rPr>
        <w:t>such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costs,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interests,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damages </w:t>
      </w:r>
      <w:r>
        <w:rPr>
          <w:spacing w:val="2"/>
          <w:u w:val="none"/>
        </w:rPr>
        <w:t xml:space="preserve">as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spacing w:val="-2"/>
          <w:u w:val="none"/>
        </w:rPr>
        <w:t>Appeals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 xml:space="preserve">may adjudge </w:t>
      </w:r>
      <w:r>
        <w:rPr>
          <w:spacing w:val="-2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award,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this</w:t>
      </w:r>
      <w:r>
        <w:rPr>
          <w:spacing w:val="43"/>
          <w:u w:val="none"/>
        </w:rPr>
        <w:t xml:space="preserve"> </w:t>
      </w:r>
      <w:r>
        <w:rPr>
          <w:spacing w:val="-3"/>
          <w:u w:val="none"/>
        </w:rPr>
        <w:t>obligation</w:t>
      </w:r>
      <w:r>
        <w:rPr>
          <w:spacing w:val="-2"/>
          <w:u w:val="none"/>
        </w:rPr>
        <w:t xml:space="preserve"> shall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void;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otherwise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remain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in</w:t>
      </w:r>
      <w:r>
        <w:rPr>
          <w:spacing w:val="-2"/>
          <w:u w:val="none"/>
        </w:rPr>
        <w:t xml:space="preserve"> full </w:t>
      </w:r>
      <w:r>
        <w:rPr>
          <w:spacing w:val="-3"/>
          <w:u w:val="none"/>
        </w:rPr>
        <w:t>service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effect.</w:t>
      </w:r>
    </w:p>
    <w:p w:rsidR="007853AF" w:rsidRDefault="007853AF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853AF" w:rsidRDefault="00540FE8">
      <w:pPr>
        <w:pStyle w:val="BodyText"/>
        <w:tabs>
          <w:tab w:val="left" w:pos="8786"/>
        </w:tabs>
        <w:spacing w:line="250" w:lineRule="auto"/>
        <w:ind w:right="178" w:firstLine="720"/>
        <w:rPr>
          <w:u w:val="none"/>
        </w:rPr>
      </w:pPr>
      <w:r>
        <w:rPr>
          <w:u w:val="none"/>
        </w:rPr>
        <w:t>Pursuant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Rule</w:t>
      </w:r>
      <w:r>
        <w:rPr>
          <w:spacing w:val="-5"/>
          <w:u w:val="none"/>
        </w:rPr>
        <w:t xml:space="preserve"> </w:t>
      </w:r>
      <w:r>
        <w:rPr>
          <w:u w:val="none"/>
        </w:rPr>
        <w:t>8(b)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Federal</w:t>
      </w:r>
      <w:r>
        <w:rPr>
          <w:u w:val="none"/>
        </w:rPr>
        <w:t xml:space="preserve"> </w:t>
      </w:r>
      <w:r>
        <w:rPr>
          <w:spacing w:val="-3"/>
          <w:u w:val="none"/>
        </w:rPr>
        <w:t>Rules</w:t>
      </w:r>
      <w:r>
        <w:rPr>
          <w:spacing w:val="5"/>
          <w:u w:val="none"/>
        </w:rPr>
        <w:t xml:space="preserve"> </w:t>
      </w:r>
      <w:r>
        <w:rPr>
          <w:spacing w:val="-4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Appellate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Procedure,</w:t>
      </w:r>
      <w:r>
        <w:rPr>
          <w:spacing w:val="-2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28"/>
          <w:u w:val="none"/>
        </w:rPr>
        <w:t xml:space="preserve"> </w:t>
      </w:r>
      <w:r>
        <w:rPr>
          <w:spacing w:val="-2"/>
          <w:u w:val="none"/>
        </w:rPr>
        <w:t>sureties,</w:t>
      </w:r>
      <w:r>
        <w:rPr>
          <w:spacing w:val="4"/>
          <w:u w:val="none"/>
        </w:rPr>
        <w:t xml:space="preserve"> </w:t>
      </w:r>
      <w:r>
        <w:rPr>
          <w:spacing w:val="-4"/>
          <w:u w:val="none"/>
        </w:rPr>
        <w:t>hereby</w:t>
      </w:r>
      <w:r>
        <w:rPr>
          <w:spacing w:val="-3"/>
          <w:u w:val="none"/>
        </w:rPr>
        <w:t xml:space="preserve"> submit</w:t>
      </w:r>
      <w:r>
        <w:rPr>
          <w:spacing w:val="4"/>
          <w:u w:val="none"/>
        </w:rPr>
        <w:t xml:space="preserve"> </w:t>
      </w:r>
      <w:r>
        <w:rPr>
          <w:spacing w:val="-5"/>
          <w:u w:val="none"/>
        </w:rPr>
        <w:t>themselves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jurisdiction of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District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Court.</w:t>
      </w:r>
    </w:p>
    <w:p w:rsidR="007853AF" w:rsidRDefault="007853AF">
      <w:pPr>
        <w:spacing w:before="11"/>
        <w:rPr>
          <w:rFonts w:ascii="Times New Roman" w:eastAsia="Times New Roman" w:hAnsi="Times New Roman" w:cs="Times New Roman"/>
        </w:rPr>
      </w:pPr>
    </w:p>
    <w:p w:rsidR="007853AF" w:rsidRDefault="00540FE8">
      <w:pPr>
        <w:pStyle w:val="BodyText"/>
        <w:tabs>
          <w:tab w:val="left" w:pos="2642"/>
          <w:tab w:val="left" w:pos="4168"/>
          <w:tab w:val="left" w:pos="5426"/>
        </w:tabs>
        <w:ind w:left="840"/>
        <w:rPr>
          <w:u w:val="none"/>
        </w:rPr>
      </w:pPr>
      <w:r>
        <w:rPr>
          <w:spacing w:val="-1"/>
          <w:u w:val="none"/>
        </w:rPr>
        <w:t>Dated</w:t>
      </w:r>
      <w:r>
        <w:rPr>
          <w:spacing w:val="-3"/>
          <w:u w:val="none"/>
        </w:rPr>
        <w:t xml:space="preserve"> this</w:t>
      </w:r>
      <w:r>
        <w:rPr>
          <w:spacing w:val="-3"/>
          <w:u w:color="000000"/>
        </w:rPr>
        <w:tab/>
      </w:r>
      <w:r>
        <w:rPr>
          <w:spacing w:val="-1"/>
          <w:u w:val="none"/>
        </w:rPr>
        <w:t>day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of</w:t>
      </w:r>
      <w:r>
        <w:rPr>
          <w:spacing w:val="-4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20</w:t>
      </w:r>
      <w:r>
        <w:rPr>
          <w:spacing w:val="-1"/>
          <w:u w:color="000000"/>
        </w:rPr>
        <w:tab/>
      </w:r>
      <w:r>
        <w:rPr>
          <w:u w:val="none"/>
        </w:rPr>
        <w:t>.</w:t>
      </w:r>
    </w:p>
    <w:p w:rsidR="007853AF" w:rsidRDefault="007853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53AF" w:rsidRDefault="007853A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853AF" w:rsidRDefault="00540FE8">
      <w:pPr>
        <w:tabs>
          <w:tab w:val="left" w:pos="5151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498090" cy="10795"/>
                <wp:effectExtent l="3810" t="8255" r="317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8090" cy="10795"/>
                          <a:chOff x="0" y="0"/>
                          <a:chExt cx="3934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17" cy="2"/>
                            <a:chOff x="8" y="8"/>
                            <a:chExt cx="391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17"/>
                                <a:gd name="T2" fmla="+- 0 3925 8"/>
                                <a:gd name="T3" fmla="*/ T2 w 3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7">
                                  <a:moveTo>
                                    <a:pt x="0" y="0"/>
                                  </a:moveTo>
                                  <a:lnTo>
                                    <a:pt x="391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2FD4CD" id="Group 11" o:spid="_x0000_s1026" style="width:196.7pt;height:.85pt;mso-position-horizontal-relative:char;mso-position-vertical-relative:line" coordsize="39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">
                <v:group id="Group 12" o:spid="_x0000_s1027" style="position:absolute;left:8;top:8;width:3917;height:2" coordorigin="8,8" coordsize="3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3917;height:2;visibility:visible;mso-wrap-style:square;v-text-anchor:top" coordsize="3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" path="m,l3917,e" filled="f" strokeweight=".82pt">
                    <v:path arrowok="t" o:connecttype="custom" o:connectlocs="0,0;391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644140" cy="10795"/>
                <wp:effectExtent l="3810" t="8255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10795"/>
                          <a:chOff x="0" y="0"/>
                          <a:chExt cx="4164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48" cy="2"/>
                            <a:chOff x="8" y="8"/>
                            <a:chExt cx="414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48"/>
                                <a:gd name="T2" fmla="+- 0 4155 8"/>
                                <a:gd name="T3" fmla="*/ T2 w 4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8">
                                  <a:moveTo>
                                    <a:pt x="0" y="0"/>
                                  </a:moveTo>
                                  <a:lnTo>
                                    <a:pt x="41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2092D0" id="Group 8" o:spid="_x0000_s1026" style="width:208.2pt;height:.85pt;mso-position-horizontal-relative:char;mso-position-vertical-relative:line" coordsize="41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">
                <v:group id="Group 9" o:spid="_x0000_s1027" style="position:absolute;left:8;top:8;width:4148;height:2" coordorigin="8,8" coordsize="4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4148;height:2;visibility:visible;mso-wrap-style:square;v-text-anchor:top" coordsize="4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" path="m,l4147,e" filled="f" strokeweight=".82pt">
                    <v:path arrowok="t" o:connecttype="custom" o:connectlocs="0,0;4147,0" o:connectangles="0,0"/>
                  </v:shape>
                </v:group>
                <w10:anchorlock/>
              </v:group>
            </w:pict>
          </mc:Fallback>
        </mc:AlternateContent>
      </w:r>
    </w:p>
    <w:p w:rsidR="007853AF" w:rsidRDefault="00540FE8">
      <w:pPr>
        <w:pStyle w:val="BodyText"/>
        <w:tabs>
          <w:tab w:val="left" w:pos="5159"/>
        </w:tabs>
        <w:spacing w:before="6"/>
        <w:rPr>
          <w:u w:val="none"/>
        </w:rPr>
      </w:pPr>
      <w:r>
        <w:rPr>
          <w:spacing w:val="-3"/>
          <w:u w:val="none"/>
        </w:rPr>
        <w:t>Appellant</w:t>
      </w:r>
      <w:r>
        <w:rPr>
          <w:spacing w:val="-3"/>
          <w:u w:val="none"/>
        </w:rPr>
        <w:tab/>
      </w:r>
      <w:r>
        <w:rPr>
          <w:u w:val="none"/>
        </w:rPr>
        <w:t>Surety</w:t>
      </w:r>
    </w:p>
    <w:p w:rsidR="007853AF" w:rsidRDefault="007853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53AF" w:rsidRDefault="007853A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853AF" w:rsidRDefault="00540FE8">
      <w:pPr>
        <w:spacing w:line="20" w:lineRule="atLeast"/>
        <w:ind w:left="5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17165" cy="10795"/>
                <wp:effectExtent l="3810" t="6350" r="317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165" cy="10795"/>
                          <a:chOff x="0" y="0"/>
                          <a:chExt cx="4279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263" cy="2"/>
                            <a:chOff x="8" y="8"/>
                            <a:chExt cx="426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263"/>
                                <a:gd name="T2" fmla="+- 0 4271 8"/>
                                <a:gd name="T3" fmla="*/ T2 w 4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3">
                                  <a:moveTo>
                                    <a:pt x="0" y="0"/>
                                  </a:moveTo>
                                  <a:lnTo>
                                    <a:pt x="4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9C441A" id="Group 5" o:spid="_x0000_s1026" style="width:213.95pt;height:.85pt;mso-position-horizontal-relative:char;mso-position-vertical-relative:line" coordsize="42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">
                <v:group id="Group 6" o:spid="_x0000_s1027" style="position:absolute;left:8;top:8;width:4263;height:2" coordorigin="8,8" coordsize="4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4263;height:2;visibility:visible;mso-wrap-style:square;v-text-anchor:top" coordsize="4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" path="m,l4263,e" filled="f" strokeweight=".82pt">
                    <v:path arrowok="t" o:connecttype="custom" o:connectlocs="0,0;4263,0" o:connectangles="0,0"/>
                  </v:shape>
                </v:group>
                <w10:anchorlock/>
              </v:group>
            </w:pict>
          </mc:Fallback>
        </mc:AlternateContent>
      </w:r>
    </w:p>
    <w:p w:rsidR="007853AF" w:rsidRDefault="007853A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853AF">
          <w:type w:val="continuous"/>
          <w:pgSz w:w="12240" w:h="15840"/>
          <w:pgMar w:top="820" w:right="1320" w:bottom="280" w:left="1320" w:header="720" w:footer="720" w:gutter="0"/>
          <w:cols w:space="720"/>
        </w:sectPr>
      </w:pPr>
    </w:p>
    <w:p w:rsidR="007853AF" w:rsidRDefault="007853A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7853AF" w:rsidRDefault="00540FE8">
      <w:pPr>
        <w:pStyle w:val="BodyText"/>
        <w:rPr>
          <w:u w:val="none"/>
        </w:rPr>
      </w:pPr>
      <w:r>
        <w:rPr>
          <w:spacing w:val="-1"/>
          <w:u w:val="none"/>
        </w:rPr>
        <w:t>APPROVED:</w:t>
      </w:r>
    </w:p>
    <w:p w:rsidR="007853AF" w:rsidRDefault="00540FE8">
      <w:pPr>
        <w:pStyle w:val="BodyText"/>
        <w:spacing w:before="6"/>
        <w:rPr>
          <w:u w:val="none"/>
        </w:rPr>
      </w:pPr>
      <w:r>
        <w:rPr>
          <w:u w:val="none"/>
        </w:rPr>
        <w:br w:type="column"/>
      </w:r>
      <w:r>
        <w:rPr>
          <w:spacing w:val="-3"/>
          <w:u w:val="none"/>
        </w:rPr>
        <w:t>Address</w:t>
      </w:r>
      <w:r>
        <w:rPr>
          <w:spacing w:val="6"/>
          <w:u w:val="none"/>
        </w:rPr>
        <w:t xml:space="preserve"> </w:t>
      </w:r>
      <w:r>
        <w:rPr>
          <w:spacing w:val="-3"/>
          <w:u w:val="none"/>
        </w:rPr>
        <w:t xml:space="preserve">of </w:t>
      </w:r>
      <w:r>
        <w:rPr>
          <w:u w:val="none"/>
        </w:rPr>
        <w:t>Surety</w:t>
      </w:r>
    </w:p>
    <w:p w:rsidR="007853AF" w:rsidRDefault="007853AF">
      <w:pPr>
        <w:sectPr w:rsidR="007853AF">
          <w:type w:val="continuous"/>
          <w:pgSz w:w="12240" w:h="15840"/>
          <w:pgMar w:top="820" w:right="1320" w:bottom="280" w:left="1320" w:header="720" w:footer="720" w:gutter="0"/>
          <w:cols w:num="2" w:space="720" w:equalWidth="0">
            <w:col w:w="1339" w:space="3701"/>
            <w:col w:w="4560"/>
          </w:cols>
        </w:sectPr>
      </w:pPr>
    </w:p>
    <w:p w:rsidR="007853AF" w:rsidRDefault="007853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53AF" w:rsidRDefault="007853A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853AF" w:rsidRDefault="00540FE8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2330" cy="10795"/>
                <wp:effectExtent l="3810" t="1270" r="698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10795"/>
                          <a:chOff x="0" y="0"/>
                          <a:chExt cx="335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41" cy="2"/>
                            <a:chOff x="8" y="8"/>
                            <a:chExt cx="33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41"/>
                                <a:gd name="T2" fmla="+- 0 3349 8"/>
                                <a:gd name="T3" fmla="*/ T2 w 3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1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A6D575" id="Group 2" o:spid="_x0000_s1026" style="width:167.9pt;height:.85pt;mso-position-horizontal-relative:char;mso-position-vertical-relative:line" coordsize="33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">
                <v:group id="Group 3" o:spid="_x0000_s1027" style="position:absolute;left:8;top:8;width:3341;height:2" coordorigin="8,8" coordsize="3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41;height:2;visibility:visible;mso-wrap-style:square;v-text-anchor:top" coordsize="3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" path="m,l3341,e" filled="f" strokeweight=".82pt">
                    <v:path arrowok="t" o:connecttype="custom" o:connectlocs="0,0;3341,0" o:connectangles="0,0"/>
                  </v:shape>
                </v:group>
                <w10:anchorlock/>
              </v:group>
            </w:pict>
          </mc:Fallback>
        </mc:AlternateContent>
      </w:r>
    </w:p>
    <w:p w:rsidR="007853AF" w:rsidRDefault="00540FE8">
      <w:pPr>
        <w:pStyle w:val="BodyText"/>
        <w:spacing w:before="6"/>
        <w:rPr>
          <w:u w:val="none"/>
        </w:rPr>
      </w:pPr>
      <w:r>
        <w:rPr>
          <w:spacing w:val="-4"/>
          <w:u w:val="none"/>
        </w:rPr>
        <w:t>United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District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Judge</w:t>
      </w:r>
    </w:p>
    <w:sectPr w:rsidR="007853AF">
      <w:type w:val="continuous"/>
      <w:pgSz w:w="12240" w:h="15840"/>
      <w:pgMar w:top="8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AF"/>
    <w:rsid w:val="00540FE8"/>
    <w:rsid w:val="007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7F0D09D"/>
  <w15:docId w15:val="{5B0EBCC9-F7D9-4348-9CBC-4BE303BD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Supersedeas Bond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Supersedeas Bond</dc:title>
  <dc:subject>SUPERSEDEAS BOND</dc:subject>
  <dc:creator>USDC Colorado</dc:creator>
  <cp:keywords>District Court, Colorado,Forms,Civil</cp:keywords>
  <cp:lastModifiedBy>Terry Sheahan</cp:lastModifiedBy>
  <cp:revision>2</cp:revision>
  <dcterms:created xsi:type="dcterms:W3CDTF">2018-12-27T15:26:00Z</dcterms:created>
  <dcterms:modified xsi:type="dcterms:W3CDTF">2018-12-27T15:26:00Z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2008-01-22T00:00:00Z</vt:filetime>
  </property>
  <property fmtid="{D5CDD505-2E9C-101B-9397-08002B2CF9AE}" pid="3" name="LastSaved">
    <vt:filetime>2016-02-11T00:00:00Z</vt:filetime>
  </property>
</Properties>
</file>