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E0" w:rsidRDefault="00846C5A">
      <w:pPr>
        <w:pStyle w:val="Heading1"/>
        <w:ind w:left="2752" w:right="2335" w:hanging="381"/>
      </w:pPr>
      <w:r>
        <w:t>IN THE UNITED STATES DISTRICT COURT FOR THE DISTRICT OF COLORADO</w:t>
      </w:r>
    </w:p>
    <w:p w:rsidR="00D354E0" w:rsidRDefault="00D354E0">
      <w:pPr>
        <w:pStyle w:val="BodyText"/>
        <w:spacing w:before="10"/>
        <w:rPr>
          <w:b/>
          <w:sz w:val="15"/>
        </w:rPr>
      </w:pPr>
    </w:p>
    <w:p w:rsidR="00D354E0" w:rsidRDefault="00846C5A">
      <w:pPr>
        <w:tabs>
          <w:tab w:val="left" w:pos="1053"/>
          <w:tab w:val="left" w:pos="1255"/>
          <w:tab w:val="left" w:pos="5057"/>
        </w:tabs>
        <w:spacing w:before="92"/>
        <w:ind w:left="120" w:right="4520"/>
        <w:rPr>
          <w:sz w:val="24"/>
        </w:rPr>
      </w:pPr>
      <w:r>
        <w:rPr>
          <w:sz w:val="24"/>
          <w:u w:val="single"/>
        </w:rPr>
        <w:t xml:space="preserve"> </w:t>
      </w:r>
      <w:r>
        <w:rPr>
          <w:sz w:val="24"/>
          <w:u w:val="single"/>
        </w:rPr>
        <w:tab/>
      </w:r>
      <w:r>
        <w:rPr>
          <w:sz w:val="24"/>
        </w:rPr>
        <w:tab/>
        <w:t>/</w:t>
      </w:r>
      <w:r>
        <w:rPr>
          <w:sz w:val="24"/>
          <w:u w:val="single"/>
        </w:rPr>
        <w:tab/>
      </w:r>
      <w:r>
        <w:rPr>
          <w:sz w:val="24"/>
        </w:rPr>
        <w:t xml:space="preserve"> Loc. Code:  Case / Violation No.:</w:t>
      </w:r>
    </w:p>
    <w:p w:rsidR="00D354E0" w:rsidRDefault="00D354E0">
      <w:pPr>
        <w:pStyle w:val="BodyText"/>
        <w:rPr>
          <w:sz w:val="24"/>
        </w:rPr>
      </w:pPr>
    </w:p>
    <w:p w:rsidR="00D354E0" w:rsidRDefault="00846C5A">
      <w:pPr>
        <w:ind w:left="120"/>
        <w:rPr>
          <w:sz w:val="24"/>
        </w:rPr>
      </w:pPr>
      <w:r>
        <w:rPr>
          <w:sz w:val="24"/>
        </w:rPr>
        <w:t>UNITED STATES OF AMERICA,</w:t>
      </w:r>
    </w:p>
    <w:p w:rsidR="00D354E0" w:rsidRDefault="00D354E0">
      <w:pPr>
        <w:pStyle w:val="BodyText"/>
        <w:rPr>
          <w:sz w:val="24"/>
        </w:rPr>
      </w:pPr>
    </w:p>
    <w:p w:rsidR="00D354E0" w:rsidRDefault="00846C5A">
      <w:pPr>
        <w:ind w:left="1560"/>
        <w:rPr>
          <w:sz w:val="24"/>
        </w:rPr>
      </w:pPr>
      <w:r>
        <w:rPr>
          <w:sz w:val="24"/>
        </w:rPr>
        <w:t>Plaintiff,</w:t>
      </w:r>
    </w:p>
    <w:p w:rsidR="00D354E0" w:rsidRDefault="00D354E0">
      <w:pPr>
        <w:pStyle w:val="BodyText"/>
        <w:rPr>
          <w:sz w:val="24"/>
        </w:rPr>
      </w:pPr>
    </w:p>
    <w:p w:rsidR="00D354E0" w:rsidRDefault="00846C5A">
      <w:pPr>
        <w:ind w:left="120"/>
        <w:rPr>
          <w:sz w:val="24"/>
        </w:rPr>
      </w:pPr>
      <w:r>
        <w:rPr>
          <w:sz w:val="24"/>
        </w:rPr>
        <w:t>v.</w:t>
      </w:r>
    </w:p>
    <w:p w:rsidR="00D354E0" w:rsidRDefault="00D354E0">
      <w:pPr>
        <w:pStyle w:val="BodyText"/>
      </w:pPr>
    </w:p>
    <w:p w:rsidR="00D354E0" w:rsidRDefault="00846C5A">
      <w:pPr>
        <w:pStyle w:val="BodyText"/>
        <w:rPr>
          <w:sz w:val="23"/>
        </w:rPr>
      </w:pPr>
      <w:r>
        <w:rPr>
          <w:noProof/>
        </w:rPr>
        <mc:AlternateContent>
          <mc:Choice Requires="wpg">
            <w:drawing>
              <wp:anchor distT="0" distB="0" distL="0" distR="0" simplePos="0" relativeHeight="251651072" behindDoc="0" locked="0" layoutInCell="1" allowOverlap="1">
                <wp:simplePos x="0" y="0"/>
                <wp:positionH relativeFrom="page">
                  <wp:posOffset>914400</wp:posOffset>
                </wp:positionH>
                <wp:positionV relativeFrom="paragraph">
                  <wp:posOffset>193040</wp:posOffset>
                </wp:positionV>
                <wp:extent cx="3051175" cy="10160"/>
                <wp:effectExtent l="9525" t="6985" r="6350" b="190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175" cy="10160"/>
                          <a:chOff x="1440" y="304"/>
                          <a:chExt cx="4805" cy="16"/>
                        </a:xfrm>
                      </wpg:grpSpPr>
                      <wps:wsp>
                        <wps:cNvPr id="20" name="Line 22"/>
                        <wps:cNvCnPr/>
                        <wps:spPr bwMode="auto">
                          <a:xfrm>
                            <a:off x="1440" y="312"/>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4643" y="312"/>
                            <a:ext cx="16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53136" id="Group 20" o:spid="_x0000_s1026" style="position:absolute;margin-left:1in;margin-top:15.2pt;width:240.25pt;height:.8pt;z-index:251651072;mso-wrap-distance-left:0;mso-wrap-distance-right:0;mso-position-horizontal-relative:page" coordorigin="1440,304" coordsize="48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">
                <v:line id="Line 22" o:spid="_x0000_s1027" style="position:absolute;visibility:visible;mso-wrap-style:square" from="1440,312" to="46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v:line id="Line 21" o:spid="_x0000_s1028" style="position:absolute;visibility:visible;mso-wrap-style:square" from="4643,312" to="624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" strokeweight=".26669mm"/>
                <w10:wrap type="topAndBottom" anchorx="page"/>
              </v:group>
            </w:pict>
          </mc:Fallback>
        </mc:AlternateContent>
      </w:r>
    </w:p>
    <w:p w:rsidR="00D354E0" w:rsidRDefault="00D354E0">
      <w:pPr>
        <w:pStyle w:val="BodyText"/>
        <w:spacing w:before="8"/>
        <w:rPr>
          <w:sz w:val="13"/>
        </w:rPr>
      </w:pPr>
    </w:p>
    <w:p w:rsidR="00D354E0" w:rsidRDefault="00846C5A">
      <w:pPr>
        <w:spacing w:before="92"/>
        <w:ind w:left="1560"/>
        <w:rPr>
          <w:sz w:val="24"/>
        </w:rPr>
      </w:pPr>
      <w:r>
        <w:rPr>
          <w:sz w:val="24"/>
        </w:rPr>
        <w:t>Defendant.</w:t>
      </w:r>
    </w:p>
    <w:p w:rsidR="00D354E0" w:rsidRDefault="00846C5A">
      <w:pPr>
        <w:pStyle w:val="BodyText"/>
        <w:rPr>
          <w:sz w:val="19"/>
        </w:rPr>
      </w:pPr>
      <w:r>
        <w:rPr>
          <w:noProof/>
        </w:rPr>
        <mc:AlternateContent>
          <mc:Choice Requires="wpg">
            <w:drawing>
              <wp:anchor distT="0" distB="0" distL="0" distR="0" simplePos="0" relativeHeight="251652096" behindDoc="0" locked="0" layoutInCell="1" allowOverlap="1">
                <wp:simplePos x="0" y="0"/>
                <wp:positionH relativeFrom="page">
                  <wp:posOffset>914400</wp:posOffset>
                </wp:positionH>
                <wp:positionV relativeFrom="paragraph">
                  <wp:posOffset>163830</wp:posOffset>
                </wp:positionV>
                <wp:extent cx="5932805" cy="10160"/>
                <wp:effectExtent l="9525" t="1905" r="10795" b="698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258"/>
                          <a:chExt cx="9343" cy="16"/>
                        </a:xfrm>
                      </wpg:grpSpPr>
                      <wps:wsp>
                        <wps:cNvPr id="17" name="Line 19"/>
                        <wps:cNvCnPr/>
                        <wps:spPr bwMode="auto">
                          <a:xfrm>
                            <a:off x="1440" y="266"/>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4643" y="266"/>
                            <a:ext cx="61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31938" id="Group 17" o:spid="_x0000_s1026" style="position:absolute;margin-left:1in;margin-top:12.9pt;width:467.15pt;height:.8pt;z-index:251652096;mso-wrap-distance-left:0;mso-wrap-distance-right:0;mso-position-horizontal-relative:page" coordorigin="1440,258"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">
                <v:line id="Line 19" o:spid="_x0000_s1027" style="position:absolute;visibility:visible;mso-wrap-style:square" from="1440,266" to="464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line id="Line 18" o:spid="_x0000_s1028" style="position:absolute;visibility:visible;mso-wrap-style:square" from="4643,266" to="1078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wrap type="topAndBottom" anchorx="page"/>
              </v:group>
            </w:pict>
          </mc:Fallback>
        </mc:AlternateContent>
      </w:r>
    </w:p>
    <w:p w:rsidR="00D354E0" w:rsidRDefault="00D354E0">
      <w:pPr>
        <w:pStyle w:val="BodyText"/>
        <w:spacing w:before="9"/>
        <w:rPr>
          <w:sz w:val="13"/>
        </w:rPr>
      </w:pPr>
    </w:p>
    <w:p w:rsidR="00D354E0" w:rsidRDefault="00846C5A" w:rsidP="00A44773">
      <w:pPr>
        <w:spacing w:before="92"/>
        <w:ind w:left="1273"/>
        <w:jc w:val="center"/>
        <w:rPr>
          <w:b/>
          <w:sz w:val="24"/>
        </w:rPr>
      </w:pPr>
      <w:r>
        <w:rPr>
          <w:b/>
          <w:sz w:val="24"/>
        </w:rPr>
        <w:t>STIPULATION FOR ENTRY OF DEFERRAL OF PROSECUTION</w:t>
      </w:r>
    </w:p>
    <w:p w:rsidR="00A44773" w:rsidRDefault="00A44773" w:rsidP="00A44773">
      <w:pPr>
        <w:spacing w:before="92"/>
        <w:ind w:left="1273"/>
        <w:jc w:val="center"/>
        <w:rPr>
          <w:b/>
          <w:sz w:val="24"/>
        </w:rPr>
      </w:pPr>
      <w:r>
        <w:rPr>
          <w:b/>
          <w:sz w:val="24"/>
        </w:rPr>
        <w:t>(PETTY OFFENSE)</w:t>
      </w:r>
    </w:p>
    <w:p w:rsidR="00D354E0" w:rsidRDefault="00846C5A">
      <w:pPr>
        <w:pStyle w:val="BodyText"/>
        <w:spacing w:before="5"/>
        <w:rPr>
          <w:b/>
          <w:sz w:val="18"/>
        </w:rPr>
      </w:pPr>
      <w:r>
        <w:rPr>
          <w:noProof/>
        </w:rPr>
        <mc:AlternateContent>
          <mc:Choice Requires="wpg">
            <w:drawing>
              <wp:anchor distT="0" distB="0" distL="0" distR="0" simplePos="0" relativeHeight="251653120" behindDoc="0" locked="0" layoutInCell="1" allowOverlap="1">
                <wp:simplePos x="0" y="0"/>
                <wp:positionH relativeFrom="page">
                  <wp:posOffset>914400</wp:posOffset>
                </wp:positionH>
                <wp:positionV relativeFrom="paragraph">
                  <wp:posOffset>160020</wp:posOffset>
                </wp:positionV>
                <wp:extent cx="5932805" cy="13970"/>
                <wp:effectExtent l="9525" t="3810" r="10795" b="127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3970"/>
                          <a:chOff x="1440" y="252"/>
                          <a:chExt cx="9343" cy="22"/>
                        </a:xfrm>
                      </wpg:grpSpPr>
                      <wps:wsp>
                        <wps:cNvPr id="14" name="Line 16"/>
                        <wps:cNvCnPr/>
                        <wps:spPr bwMode="auto">
                          <a:xfrm>
                            <a:off x="1440" y="262"/>
                            <a:ext cx="320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4643" y="262"/>
                            <a:ext cx="614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4D6CC" id="Group 14" o:spid="_x0000_s1026" style="position:absolute;margin-left:1in;margin-top:12.6pt;width:467.15pt;height:1.1pt;z-index:251653120;mso-wrap-distance-left:0;mso-wrap-distance-right:0;mso-position-horizontal-relative:page" coordorigin="1440,252" coordsize="93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">
                <v:line id="Line 16" o:spid="_x0000_s1027" style="position:absolute;visibility:visible;mso-wrap-style:square" from="1440,262" to="464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kcwgAAANsAAAAPAAAAZHJzL2Rvd25yZXYueG1sRE9Na8JA&#10;EL0X/A/LCL3pRluq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BMQpkcwgAAANsAAAAPAAAA&#10;AAAAAAAAAAAAAAcCAABkcnMvZG93bnJldi54bWxQSwUGAAAAAAMAAwC3AAAA9gIAAAAA&#10;" strokeweight=".37678mm"/>
                <v:line id="Line 15" o:spid="_x0000_s1028" style="position:absolute;visibility:visible;mso-wrap-style:square" from="4643,262" to="1078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w10:wrap type="topAndBottom" anchorx="page"/>
              </v:group>
            </w:pict>
          </mc:Fallback>
        </mc:AlternateContent>
      </w:r>
    </w:p>
    <w:p w:rsidR="00D354E0" w:rsidRDefault="00D354E0">
      <w:pPr>
        <w:pStyle w:val="BodyText"/>
        <w:spacing w:before="5"/>
        <w:rPr>
          <w:b/>
          <w:sz w:val="19"/>
        </w:rPr>
      </w:pPr>
    </w:p>
    <w:p w:rsidR="00D354E0" w:rsidRDefault="00846C5A">
      <w:pPr>
        <w:pStyle w:val="ListParagraph"/>
        <w:numPr>
          <w:ilvl w:val="0"/>
          <w:numId w:val="1"/>
        </w:numPr>
        <w:tabs>
          <w:tab w:val="left" w:pos="841"/>
          <w:tab w:val="left" w:pos="7242"/>
        </w:tabs>
        <w:spacing w:before="94"/>
        <w:ind w:hanging="360"/>
        <w:rPr>
          <w:sz w:val="20"/>
        </w:rPr>
      </w:pPr>
      <w:r>
        <w:rPr>
          <w:sz w:val="20"/>
        </w:rPr>
        <w:t>The Government will not prosecute this case for a</w:t>
      </w:r>
      <w:r>
        <w:rPr>
          <w:spacing w:val="-13"/>
          <w:sz w:val="20"/>
        </w:rPr>
        <w:t xml:space="preserve"> </w:t>
      </w:r>
      <w:r>
        <w:rPr>
          <w:sz w:val="20"/>
        </w:rPr>
        <w:t>period</w:t>
      </w:r>
      <w:r>
        <w:rPr>
          <w:spacing w:val="-2"/>
          <w:sz w:val="20"/>
        </w:rPr>
        <w:t xml:space="preserve"> </w:t>
      </w:r>
      <w:r>
        <w:rPr>
          <w:sz w:val="20"/>
        </w:rPr>
        <w:t>of</w:t>
      </w:r>
      <w:r>
        <w:rPr>
          <w:sz w:val="20"/>
          <w:u w:val="single"/>
        </w:rPr>
        <w:tab/>
      </w:r>
      <w:r>
        <w:rPr>
          <w:sz w:val="20"/>
        </w:rPr>
        <w:t>months, i.e.,</w:t>
      </w:r>
      <w:r>
        <w:rPr>
          <w:spacing w:val="-5"/>
          <w:sz w:val="20"/>
        </w:rPr>
        <w:t xml:space="preserve"> </w:t>
      </w:r>
      <w:r>
        <w:rPr>
          <w:sz w:val="20"/>
        </w:rPr>
        <w:t>until</w:t>
      </w:r>
    </w:p>
    <w:p w:rsidR="00D354E0" w:rsidRDefault="00846C5A">
      <w:pPr>
        <w:pStyle w:val="BodyText"/>
        <w:tabs>
          <w:tab w:val="left" w:pos="3952"/>
        </w:tabs>
        <w:spacing w:before="115" w:line="360" w:lineRule="auto"/>
        <w:ind w:left="839" w:right="122"/>
      </w:pPr>
      <w:r>
        <w:rPr>
          <w:u w:val="single"/>
        </w:rPr>
        <w:t xml:space="preserve"> </w:t>
      </w:r>
      <w:r>
        <w:rPr>
          <w:u w:val="single"/>
        </w:rPr>
        <w:tab/>
      </w:r>
      <w:r>
        <w:t xml:space="preserve">. Failure to comply with any terms of this agreement will result in the Government filing a written motion reinstating charges; however, if Defendant has complied with the terms stated below, the case will be </w:t>
      </w:r>
      <w:proofErr w:type="gramStart"/>
      <w:r>
        <w:t>dismissed</w:t>
      </w:r>
      <w:proofErr w:type="gramEnd"/>
      <w:r>
        <w:t xml:space="preserve"> and Defendant will not need to appear in court.</w:t>
      </w:r>
    </w:p>
    <w:p w:rsidR="00D354E0" w:rsidRDefault="00846C5A">
      <w:pPr>
        <w:pStyle w:val="ListParagraph"/>
        <w:numPr>
          <w:ilvl w:val="0"/>
          <w:numId w:val="1"/>
        </w:numPr>
        <w:tabs>
          <w:tab w:val="left" w:pos="841"/>
        </w:tabs>
        <w:spacing w:line="360" w:lineRule="auto"/>
        <w:ind w:right="176" w:hanging="360"/>
        <w:rPr>
          <w:sz w:val="20"/>
        </w:rPr>
      </w:pPr>
      <w:r>
        <w:rPr>
          <w:sz w:val="20"/>
        </w:rPr>
        <w:t>Defendant understands that pursuant to the provisions of Chapter 208 of Title 18, United States Code, s/he has a right to the speedy filing of an information and trial. Defendant further understands that if the Court accepts this stipulation for deferral of prosecution that the deadlines stated in the aforementioned chapter will not apply as 18 U.S.C. §3161(h)(2) excludes from such computations “[a]</w:t>
      </w:r>
      <w:proofErr w:type="spellStart"/>
      <w:r>
        <w:rPr>
          <w:sz w:val="20"/>
        </w:rPr>
        <w:t>ny</w:t>
      </w:r>
      <w:proofErr w:type="spellEnd"/>
      <w:r>
        <w:rPr>
          <w:sz w:val="20"/>
        </w:rPr>
        <w:t xml:space="preserve"> period of delay during which prosecution is deferred by the attorney for the Government pursuant to written agreement with the Defendant, with the approval of the court, for the purpose of allowing the defendant to demonstrate his good</w:t>
      </w:r>
      <w:r>
        <w:rPr>
          <w:spacing w:val="-20"/>
          <w:sz w:val="20"/>
        </w:rPr>
        <w:t xml:space="preserve"> </w:t>
      </w:r>
      <w:r>
        <w:rPr>
          <w:sz w:val="20"/>
        </w:rPr>
        <w:t>conduct.”</w:t>
      </w:r>
    </w:p>
    <w:p w:rsidR="00D354E0" w:rsidRDefault="00846C5A">
      <w:pPr>
        <w:pStyle w:val="ListParagraph"/>
        <w:numPr>
          <w:ilvl w:val="0"/>
          <w:numId w:val="1"/>
        </w:numPr>
        <w:tabs>
          <w:tab w:val="left" w:pos="841"/>
        </w:tabs>
        <w:spacing w:line="360" w:lineRule="auto"/>
        <w:ind w:right="113" w:hanging="360"/>
        <w:rPr>
          <w:sz w:val="20"/>
        </w:rPr>
      </w:pPr>
      <w:r>
        <w:rPr>
          <w:sz w:val="20"/>
        </w:rPr>
        <w:t>Defendant</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violate</w:t>
      </w:r>
      <w:r>
        <w:rPr>
          <w:spacing w:val="-4"/>
          <w:sz w:val="20"/>
        </w:rPr>
        <w:t xml:space="preserve"> </w:t>
      </w:r>
      <w:r>
        <w:rPr>
          <w:sz w:val="20"/>
        </w:rPr>
        <w:t>any</w:t>
      </w:r>
      <w:r>
        <w:rPr>
          <w:spacing w:val="-4"/>
          <w:sz w:val="20"/>
        </w:rPr>
        <w:t xml:space="preserve"> </w:t>
      </w:r>
      <w:r>
        <w:rPr>
          <w:sz w:val="20"/>
        </w:rPr>
        <w:t>federal,</w:t>
      </w:r>
      <w:r>
        <w:rPr>
          <w:spacing w:val="-4"/>
          <w:sz w:val="20"/>
        </w:rPr>
        <w:t xml:space="preserve"> </w:t>
      </w:r>
      <w:r>
        <w:rPr>
          <w:sz w:val="20"/>
        </w:rPr>
        <w:t>state,</w:t>
      </w:r>
      <w:r>
        <w:rPr>
          <w:spacing w:val="-4"/>
          <w:sz w:val="20"/>
        </w:rPr>
        <w:t xml:space="preserve"> </w:t>
      </w:r>
      <w:r>
        <w:rPr>
          <w:sz w:val="20"/>
        </w:rPr>
        <w:t>or</w:t>
      </w:r>
      <w:r>
        <w:rPr>
          <w:spacing w:val="-2"/>
          <w:sz w:val="20"/>
        </w:rPr>
        <w:t xml:space="preserve"> </w:t>
      </w:r>
      <w:r>
        <w:rPr>
          <w:sz w:val="20"/>
        </w:rPr>
        <w:t>local</w:t>
      </w:r>
      <w:r>
        <w:rPr>
          <w:spacing w:val="-4"/>
          <w:sz w:val="20"/>
        </w:rPr>
        <w:t xml:space="preserve"> </w:t>
      </w:r>
      <w:r>
        <w:rPr>
          <w:sz w:val="20"/>
        </w:rPr>
        <w:t>law,</w:t>
      </w:r>
      <w:r>
        <w:rPr>
          <w:spacing w:val="-4"/>
          <w:sz w:val="20"/>
        </w:rPr>
        <w:t xml:space="preserve"> </w:t>
      </w:r>
      <w:r>
        <w:rPr>
          <w:sz w:val="20"/>
        </w:rPr>
        <w:t>excluding</w:t>
      </w:r>
      <w:r>
        <w:rPr>
          <w:spacing w:val="-5"/>
          <w:sz w:val="20"/>
        </w:rPr>
        <w:t xml:space="preserve"> </w:t>
      </w:r>
      <w:r>
        <w:rPr>
          <w:sz w:val="20"/>
        </w:rPr>
        <w:t>minor</w:t>
      </w:r>
      <w:r>
        <w:rPr>
          <w:spacing w:val="-4"/>
          <w:sz w:val="20"/>
        </w:rPr>
        <w:t xml:space="preserve"> </w:t>
      </w:r>
      <w:r>
        <w:rPr>
          <w:sz w:val="20"/>
        </w:rPr>
        <w:t>infractions</w:t>
      </w:r>
      <w:r>
        <w:rPr>
          <w:spacing w:val="-5"/>
          <w:sz w:val="20"/>
        </w:rPr>
        <w:t xml:space="preserve"> </w:t>
      </w:r>
      <w:r>
        <w:rPr>
          <w:sz w:val="20"/>
        </w:rPr>
        <w:t>which</w:t>
      </w:r>
      <w:r>
        <w:rPr>
          <w:spacing w:val="-4"/>
          <w:sz w:val="20"/>
        </w:rPr>
        <w:t xml:space="preserve"> </w:t>
      </w:r>
      <w:r>
        <w:rPr>
          <w:sz w:val="20"/>
        </w:rPr>
        <w:t>did</w:t>
      </w:r>
      <w:r>
        <w:rPr>
          <w:spacing w:val="-5"/>
          <w:sz w:val="20"/>
        </w:rPr>
        <w:t xml:space="preserve"> </w:t>
      </w:r>
      <w:r>
        <w:rPr>
          <w:sz w:val="20"/>
        </w:rPr>
        <w:t>not result in a mandatory court appearance. The Government reserves the right to move to reinstate charges abased on new charges against Defendant and does not require a finding of guilt on the new</w:t>
      </w:r>
      <w:r>
        <w:rPr>
          <w:spacing w:val="-3"/>
          <w:sz w:val="20"/>
        </w:rPr>
        <w:t xml:space="preserve"> </w:t>
      </w:r>
      <w:r>
        <w:rPr>
          <w:sz w:val="20"/>
        </w:rPr>
        <w:t>charges.</w:t>
      </w:r>
    </w:p>
    <w:p w:rsidR="00D354E0" w:rsidRDefault="00846C5A">
      <w:pPr>
        <w:pStyle w:val="ListParagraph"/>
        <w:numPr>
          <w:ilvl w:val="0"/>
          <w:numId w:val="1"/>
        </w:numPr>
        <w:tabs>
          <w:tab w:val="left" w:pos="841"/>
          <w:tab w:val="left" w:pos="9293"/>
        </w:tabs>
        <w:ind w:hanging="360"/>
        <w:rPr>
          <w:sz w:val="20"/>
        </w:rPr>
      </w:pPr>
      <w:r>
        <w:rPr>
          <w:sz w:val="20"/>
        </w:rPr>
        <w:t xml:space="preserve">Conditions: </w:t>
      </w:r>
      <w:r>
        <w:rPr>
          <w:spacing w:val="-1"/>
          <w:sz w:val="20"/>
        </w:rPr>
        <w:t xml:space="preserve"> </w:t>
      </w:r>
      <w:r>
        <w:rPr>
          <w:sz w:val="20"/>
          <w:u w:val="single"/>
        </w:rPr>
        <w:t xml:space="preserve"> </w:t>
      </w:r>
      <w:r>
        <w:rPr>
          <w:sz w:val="20"/>
          <w:u w:val="single"/>
        </w:rPr>
        <w:tab/>
      </w:r>
    </w:p>
    <w:p w:rsidR="00D354E0" w:rsidRDefault="00846C5A">
      <w:pPr>
        <w:pStyle w:val="BodyText"/>
        <w:spacing w:before="2"/>
        <w:rPr>
          <w:sz w:val="25"/>
        </w:rPr>
      </w:pPr>
      <w:r>
        <w:rPr>
          <w:noProof/>
        </w:rPr>
        <mc:AlternateContent>
          <mc:Choice Requires="wps">
            <w:drawing>
              <wp:anchor distT="0" distB="0" distL="0" distR="0" simplePos="0" relativeHeight="251654144" behindDoc="0" locked="0" layoutInCell="1" allowOverlap="1">
                <wp:simplePos x="0" y="0"/>
                <wp:positionH relativeFrom="page">
                  <wp:posOffset>1371600</wp:posOffset>
                </wp:positionH>
                <wp:positionV relativeFrom="paragraph">
                  <wp:posOffset>213360</wp:posOffset>
                </wp:positionV>
                <wp:extent cx="5368925" cy="0"/>
                <wp:effectExtent l="9525" t="8890" r="12700" b="1016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9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A9DC"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8pt" to="5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2o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" strokeweight=".22269mm">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1371600</wp:posOffset>
                </wp:positionH>
                <wp:positionV relativeFrom="paragraph">
                  <wp:posOffset>433070</wp:posOffset>
                </wp:positionV>
                <wp:extent cx="5368925" cy="0"/>
                <wp:effectExtent l="9525" t="9525" r="12700" b="952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9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B3B5F"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4.1pt" to="530.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HX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" strokeweight=".22269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1371600</wp:posOffset>
                </wp:positionH>
                <wp:positionV relativeFrom="paragraph">
                  <wp:posOffset>651510</wp:posOffset>
                </wp:positionV>
                <wp:extent cx="5368925" cy="0"/>
                <wp:effectExtent l="9525" t="8890" r="12700" b="1016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9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9A33"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1.3pt" to="530.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T0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" strokeweight=".22269mm">
                <w10:wrap type="topAndBottom" anchorx="page"/>
              </v:line>
            </w:pict>
          </mc:Fallback>
        </mc:AlternateContent>
      </w:r>
    </w:p>
    <w:p w:rsidR="00D354E0" w:rsidRDefault="00D354E0">
      <w:pPr>
        <w:pStyle w:val="BodyText"/>
        <w:spacing w:before="10"/>
        <w:rPr>
          <w:sz w:val="22"/>
        </w:rPr>
      </w:pPr>
    </w:p>
    <w:p w:rsidR="00D354E0" w:rsidRDefault="00D354E0">
      <w:pPr>
        <w:pStyle w:val="BodyText"/>
        <w:spacing w:before="9"/>
        <w:rPr>
          <w:sz w:val="22"/>
        </w:rPr>
      </w:pPr>
    </w:p>
    <w:p w:rsidR="00D354E0" w:rsidRDefault="00D354E0">
      <w:pPr>
        <w:sectPr w:rsidR="00D354E0">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40" w:bottom="1260" w:left="1320" w:header="720" w:footer="1067" w:gutter="0"/>
          <w:pgNumType w:start="1"/>
          <w:cols w:space="720"/>
        </w:sectPr>
      </w:pPr>
    </w:p>
    <w:p w:rsidR="00D354E0" w:rsidRDefault="00846C5A">
      <w:pPr>
        <w:pStyle w:val="ListParagraph"/>
        <w:numPr>
          <w:ilvl w:val="0"/>
          <w:numId w:val="1"/>
        </w:numPr>
        <w:tabs>
          <w:tab w:val="left" w:pos="841"/>
        </w:tabs>
        <w:spacing w:before="77"/>
        <w:ind w:hanging="360"/>
        <w:rPr>
          <w:sz w:val="20"/>
        </w:rPr>
      </w:pPr>
      <w:r>
        <w:rPr>
          <w:sz w:val="20"/>
        </w:rPr>
        <w:lastRenderedPageBreak/>
        <w:t>Defendant will complete the following</w:t>
      </w:r>
      <w:r>
        <w:rPr>
          <w:spacing w:val="-7"/>
          <w:sz w:val="20"/>
        </w:rPr>
        <w:t xml:space="preserve"> </w:t>
      </w:r>
      <w:r>
        <w:rPr>
          <w:sz w:val="20"/>
        </w:rPr>
        <w:t>through:</w:t>
      </w:r>
    </w:p>
    <w:p w:rsidR="00D354E0" w:rsidRDefault="00846C5A">
      <w:pPr>
        <w:pStyle w:val="BodyText"/>
        <w:spacing w:before="3"/>
        <w:rPr>
          <w:sz w:val="15"/>
        </w:rPr>
      </w:pPr>
      <w:r>
        <w:rPr>
          <w:noProof/>
        </w:rPr>
        <mc:AlternateContent>
          <mc:Choice Requires="wps">
            <w:drawing>
              <wp:anchor distT="0" distB="0" distL="0" distR="0" simplePos="0" relativeHeight="251657216" behindDoc="0" locked="0" layoutInCell="1" allowOverlap="1">
                <wp:simplePos x="0" y="0"/>
                <wp:positionH relativeFrom="page">
                  <wp:posOffset>1371600</wp:posOffset>
                </wp:positionH>
                <wp:positionV relativeFrom="paragraph">
                  <wp:posOffset>140970</wp:posOffset>
                </wp:positionV>
                <wp:extent cx="5439410" cy="0"/>
                <wp:effectExtent l="9525" t="8890" r="8890"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AEBC"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1pt" to="536.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sQ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" strokeweight=".22269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1371600</wp:posOffset>
                </wp:positionH>
                <wp:positionV relativeFrom="paragraph">
                  <wp:posOffset>286385</wp:posOffset>
                </wp:positionV>
                <wp:extent cx="5439410" cy="0"/>
                <wp:effectExtent l="9525" t="11430" r="8890" b="762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06BA"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2.55pt" to="536.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IHAIAAEE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" strokeweight=".22269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1371600</wp:posOffset>
                </wp:positionH>
                <wp:positionV relativeFrom="paragraph">
                  <wp:posOffset>432435</wp:posOffset>
                </wp:positionV>
                <wp:extent cx="5439410" cy="0"/>
                <wp:effectExtent l="9525" t="5080" r="8890"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9DDA"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4.05pt" to="536.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qm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" strokeweight=".22269mm">
                <w10:wrap type="topAndBottom" anchorx="page"/>
              </v:line>
            </w:pict>
          </mc:Fallback>
        </mc:AlternateContent>
      </w:r>
    </w:p>
    <w:p w:rsidR="00D354E0" w:rsidRDefault="00D354E0">
      <w:pPr>
        <w:pStyle w:val="BodyText"/>
        <w:spacing w:before="9"/>
        <w:rPr>
          <w:sz w:val="12"/>
        </w:rPr>
      </w:pPr>
    </w:p>
    <w:p w:rsidR="00D354E0" w:rsidRDefault="00D354E0">
      <w:pPr>
        <w:pStyle w:val="BodyText"/>
        <w:spacing w:before="10"/>
        <w:rPr>
          <w:sz w:val="12"/>
        </w:rPr>
      </w:pPr>
    </w:p>
    <w:p w:rsidR="00D354E0" w:rsidRDefault="00D354E0">
      <w:pPr>
        <w:pStyle w:val="BodyText"/>
        <w:spacing w:before="1"/>
        <w:rPr>
          <w:sz w:val="18"/>
        </w:rPr>
      </w:pPr>
    </w:p>
    <w:tbl>
      <w:tblPr>
        <w:tblW w:w="0" w:type="auto"/>
        <w:tblInd w:w="789" w:type="dxa"/>
        <w:tblLayout w:type="fixed"/>
        <w:tblCellMar>
          <w:left w:w="0" w:type="dxa"/>
          <w:right w:w="0" w:type="dxa"/>
        </w:tblCellMar>
        <w:tblLook w:val="01E0" w:firstRow="1" w:lastRow="1" w:firstColumn="1" w:lastColumn="1" w:noHBand="0" w:noVBand="0"/>
      </w:tblPr>
      <w:tblGrid>
        <w:gridCol w:w="688"/>
        <w:gridCol w:w="2594"/>
        <w:gridCol w:w="1006"/>
        <w:gridCol w:w="3724"/>
      </w:tblGrid>
      <w:tr w:rsidR="00D354E0">
        <w:trPr>
          <w:trHeight w:val="344"/>
        </w:trPr>
        <w:tc>
          <w:tcPr>
            <w:tcW w:w="688" w:type="dxa"/>
          </w:tcPr>
          <w:p w:rsidR="00D354E0" w:rsidRDefault="00846C5A">
            <w:pPr>
              <w:pStyle w:val="TableParagraph"/>
              <w:tabs>
                <w:tab w:val="left" w:pos="555"/>
              </w:tabs>
              <w:spacing w:line="224" w:lineRule="exact"/>
              <w:ind w:right="30"/>
              <w:jc w:val="center"/>
              <w:rPr>
                <w:sz w:val="20"/>
              </w:rPr>
            </w:pPr>
            <w:r>
              <w:rPr>
                <w:sz w:val="20"/>
                <w:u w:val="single"/>
              </w:rPr>
              <w:t xml:space="preserve"> </w:t>
            </w:r>
            <w:r>
              <w:rPr>
                <w:sz w:val="20"/>
                <w:u w:val="single"/>
              </w:rPr>
              <w:tab/>
            </w:r>
          </w:p>
        </w:tc>
        <w:tc>
          <w:tcPr>
            <w:tcW w:w="2594" w:type="dxa"/>
          </w:tcPr>
          <w:p w:rsidR="00D354E0" w:rsidRDefault="00846C5A">
            <w:pPr>
              <w:pStyle w:val="TableParagraph"/>
              <w:spacing w:line="224" w:lineRule="exact"/>
              <w:ind w:left="81"/>
              <w:rPr>
                <w:sz w:val="20"/>
              </w:rPr>
            </w:pPr>
            <w:r>
              <w:rPr>
                <w:sz w:val="20"/>
              </w:rPr>
              <w:t>Petty Theft Class</w:t>
            </w:r>
          </w:p>
        </w:tc>
        <w:tc>
          <w:tcPr>
            <w:tcW w:w="1006" w:type="dxa"/>
          </w:tcPr>
          <w:p w:rsidR="00D354E0" w:rsidRDefault="00846C5A">
            <w:pPr>
              <w:pStyle w:val="TableParagraph"/>
              <w:tabs>
                <w:tab w:val="left" w:pos="555"/>
              </w:tabs>
              <w:spacing w:line="224" w:lineRule="exact"/>
              <w:ind w:right="79"/>
              <w:jc w:val="right"/>
              <w:rPr>
                <w:sz w:val="20"/>
              </w:rPr>
            </w:pPr>
            <w:r>
              <w:rPr>
                <w:sz w:val="20"/>
                <w:u w:val="single"/>
              </w:rPr>
              <w:t xml:space="preserve"> </w:t>
            </w:r>
            <w:r>
              <w:rPr>
                <w:sz w:val="20"/>
                <w:u w:val="single"/>
              </w:rPr>
              <w:tab/>
            </w:r>
          </w:p>
        </w:tc>
        <w:tc>
          <w:tcPr>
            <w:tcW w:w="3724" w:type="dxa"/>
          </w:tcPr>
          <w:p w:rsidR="00D354E0" w:rsidRDefault="00846C5A">
            <w:pPr>
              <w:pStyle w:val="TableParagraph"/>
              <w:spacing w:line="224" w:lineRule="exact"/>
              <w:ind w:left="81"/>
              <w:rPr>
                <w:sz w:val="20"/>
              </w:rPr>
            </w:pPr>
            <w:r>
              <w:rPr>
                <w:sz w:val="20"/>
              </w:rPr>
              <w:t>Anger Management</w:t>
            </w:r>
          </w:p>
        </w:tc>
      </w:tr>
      <w:tr w:rsidR="00D354E0">
        <w:trPr>
          <w:trHeight w:val="1500"/>
        </w:trPr>
        <w:tc>
          <w:tcPr>
            <w:tcW w:w="688" w:type="dxa"/>
          </w:tcPr>
          <w:p w:rsidR="00D354E0" w:rsidRDefault="00846C5A">
            <w:pPr>
              <w:pStyle w:val="TableParagraph"/>
              <w:tabs>
                <w:tab w:val="left" w:pos="605"/>
              </w:tabs>
              <w:spacing w:before="114"/>
              <w:ind w:left="50"/>
              <w:rPr>
                <w:sz w:val="20"/>
              </w:rPr>
            </w:pPr>
            <w:r>
              <w:rPr>
                <w:sz w:val="20"/>
                <w:u w:val="single"/>
              </w:rPr>
              <w:t xml:space="preserve"> </w:t>
            </w:r>
            <w:r>
              <w:rPr>
                <w:sz w:val="20"/>
                <w:u w:val="single"/>
              </w:rPr>
              <w:tab/>
            </w:r>
          </w:p>
          <w:p w:rsidR="00D354E0" w:rsidRDefault="00D354E0">
            <w:pPr>
              <w:pStyle w:val="TableParagraph"/>
            </w:pPr>
          </w:p>
          <w:p w:rsidR="00D354E0" w:rsidRDefault="00D354E0">
            <w:pPr>
              <w:pStyle w:val="TableParagraph"/>
            </w:pPr>
          </w:p>
          <w:p w:rsidR="00D354E0" w:rsidRDefault="00D354E0">
            <w:pPr>
              <w:pStyle w:val="TableParagraph"/>
              <w:rPr>
                <w:sz w:val="26"/>
              </w:rPr>
            </w:pPr>
          </w:p>
          <w:p w:rsidR="00D354E0" w:rsidRDefault="00846C5A">
            <w:pPr>
              <w:pStyle w:val="TableParagraph"/>
              <w:tabs>
                <w:tab w:val="left" w:pos="606"/>
              </w:tabs>
              <w:ind w:left="50"/>
              <w:rPr>
                <w:sz w:val="20"/>
              </w:rPr>
            </w:pPr>
            <w:r>
              <w:rPr>
                <w:sz w:val="20"/>
                <w:u w:val="single"/>
              </w:rPr>
              <w:t xml:space="preserve"> </w:t>
            </w:r>
            <w:r>
              <w:rPr>
                <w:sz w:val="20"/>
                <w:u w:val="single"/>
              </w:rPr>
              <w:tab/>
            </w:r>
          </w:p>
        </w:tc>
        <w:tc>
          <w:tcPr>
            <w:tcW w:w="2594" w:type="dxa"/>
          </w:tcPr>
          <w:p w:rsidR="00D354E0" w:rsidRDefault="00846C5A">
            <w:pPr>
              <w:pStyle w:val="TableParagraph"/>
              <w:spacing w:before="114" w:line="360" w:lineRule="auto"/>
              <w:ind w:left="82" w:right="514" w:hanging="1"/>
              <w:rPr>
                <w:sz w:val="20"/>
              </w:rPr>
            </w:pPr>
            <w:r>
              <w:rPr>
                <w:sz w:val="20"/>
              </w:rPr>
              <w:t>Level I Drug &amp; Alcohol Awareness</w:t>
            </w:r>
          </w:p>
          <w:p w:rsidR="00D354E0" w:rsidRDefault="00846C5A">
            <w:pPr>
              <w:pStyle w:val="TableParagraph"/>
              <w:ind w:left="82"/>
              <w:rPr>
                <w:sz w:val="20"/>
              </w:rPr>
            </w:pPr>
            <w:r>
              <w:rPr>
                <w:sz w:val="20"/>
              </w:rPr>
              <w:t>(ASAP will be accepted)</w:t>
            </w:r>
          </w:p>
          <w:p w:rsidR="00D354E0" w:rsidRDefault="00846C5A">
            <w:pPr>
              <w:pStyle w:val="TableParagraph"/>
              <w:spacing w:before="115"/>
              <w:ind w:left="82"/>
              <w:rPr>
                <w:sz w:val="20"/>
              </w:rPr>
            </w:pPr>
            <w:r>
              <w:rPr>
                <w:sz w:val="20"/>
              </w:rPr>
              <w:t>Level II D&amp;AA</w:t>
            </w:r>
          </w:p>
        </w:tc>
        <w:tc>
          <w:tcPr>
            <w:tcW w:w="1006" w:type="dxa"/>
          </w:tcPr>
          <w:p w:rsidR="00D354E0" w:rsidRDefault="00846C5A">
            <w:pPr>
              <w:pStyle w:val="TableParagraph"/>
              <w:tabs>
                <w:tab w:val="left" w:pos="922"/>
              </w:tabs>
              <w:spacing w:before="114"/>
              <w:ind w:left="366"/>
              <w:rPr>
                <w:sz w:val="20"/>
              </w:rPr>
            </w:pPr>
            <w:r>
              <w:rPr>
                <w:sz w:val="20"/>
                <w:u w:val="single"/>
              </w:rPr>
              <w:t xml:space="preserve"> </w:t>
            </w:r>
            <w:r>
              <w:rPr>
                <w:sz w:val="20"/>
                <w:u w:val="single"/>
              </w:rPr>
              <w:tab/>
            </w:r>
          </w:p>
          <w:p w:rsidR="00D354E0" w:rsidRDefault="00846C5A">
            <w:pPr>
              <w:pStyle w:val="TableParagraph"/>
              <w:tabs>
                <w:tab w:val="left" w:pos="924"/>
              </w:tabs>
              <w:spacing w:before="115"/>
              <w:ind w:left="368"/>
              <w:rPr>
                <w:sz w:val="20"/>
              </w:rPr>
            </w:pPr>
            <w:r>
              <w:rPr>
                <w:sz w:val="20"/>
                <w:u w:val="single"/>
              </w:rPr>
              <w:t xml:space="preserve"> </w:t>
            </w:r>
            <w:r>
              <w:rPr>
                <w:sz w:val="20"/>
                <w:u w:val="single"/>
              </w:rPr>
              <w:tab/>
            </w:r>
          </w:p>
          <w:p w:rsidR="00D354E0" w:rsidRDefault="00D354E0">
            <w:pPr>
              <w:pStyle w:val="TableParagraph"/>
            </w:pPr>
          </w:p>
          <w:p w:rsidR="00D354E0" w:rsidRDefault="00D354E0">
            <w:pPr>
              <w:pStyle w:val="TableParagraph"/>
              <w:rPr>
                <w:sz w:val="18"/>
              </w:rPr>
            </w:pPr>
          </w:p>
          <w:p w:rsidR="00D354E0" w:rsidRDefault="00846C5A">
            <w:pPr>
              <w:pStyle w:val="TableParagraph"/>
              <w:tabs>
                <w:tab w:val="left" w:pos="924"/>
              </w:tabs>
              <w:ind w:left="368"/>
              <w:rPr>
                <w:sz w:val="20"/>
              </w:rPr>
            </w:pPr>
            <w:r>
              <w:rPr>
                <w:sz w:val="20"/>
                <w:u w:val="single"/>
              </w:rPr>
              <w:t xml:space="preserve"> </w:t>
            </w:r>
            <w:r>
              <w:rPr>
                <w:sz w:val="20"/>
                <w:u w:val="single"/>
              </w:rPr>
              <w:tab/>
            </w:r>
          </w:p>
        </w:tc>
        <w:tc>
          <w:tcPr>
            <w:tcW w:w="3724" w:type="dxa"/>
          </w:tcPr>
          <w:p w:rsidR="00D354E0" w:rsidRDefault="00846C5A">
            <w:pPr>
              <w:pStyle w:val="TableParagraph"/>
              <w:spacing w:before="114"/>
              <w:ind w:left="79"/>
              <w:rPr>
                <w:sz w:val="20"/>
              </w:rPr>
            </w:pPr>
            <w:r>
              <w:rPr>
                <w:sz w:val="20"/>
              </w:rPr>
              <w:t>Parenting Class</w:t>
            </w:r>
          </w:p>
          <w:p w:rsidR="00D354E0" w:rsidRDefault="00846C5A">
            <w:pPr>
              <w:pStyle w:val="TableParagraph"/>
              <w:spacing w:before="115" w:line="360" w:lineRule="auto"/>
              <w:ind w:left="81" w:right="32" w:hanging="1"/>
              <w:rPr>
                <w:sz w:val="20"/>
              </w:rPr>
            </w:pPr>
            <w:r>
              <w:rPr>
                <w:sz w:val="20"/>
              </w:rPr>
              <w:t>Prevention &amp; Relationship Enhancement Program for Couples</w:t>
            </w:r>
          </w:p>
          <w:p w:rsidR="00D354E0" w:rsidRDefault="00846C5A">
            <w:pPr>
              <w:pStyle w:val="TableParagraph"/>
              <w:ind w:left="83"/>
              <w:rPr>
                <w:sz w:val="20"/>
              </w:rPr>
            </w:pPr>
            <w:r>
              <w:rPr>
                <w:sz w:val="20"/>
              </w:rPr>
              <w:t>Domestic Violence Class</w:t>
            </w:r>
          </w:p>
        </w:tc>
      </w:tr>
      <w:tr w:rsidR="00D354E0">
        <w:trPr>
          <w:trHeight w:val="465"/>
        </w:trPr>
        <w:tc>
          <w:tcPr>
            <w:tcW w:w="688" w:type="dxa"/>
          </w:tcPr>
          <w:p w:rsidR="00D354E0" w:rsidRDefault="00846C5A">
            <w:pPr>
              <w:pStyle w:val="TableParagraph"/>
              <w:tabs>
                <w:tab w:val="left" w:pos="556"/>
              </w:tabs>
              <w:spacing w:before="114"/>
              <w:ind w:right="29"/>
              <w:jc w:val="center"/>
              <w:rPr>
                <w:sz w:val="20"/>
              </w:rPr>
            </w:pPr>
            <w:r>
              <w:rPr>
                <w:sz w:val="20"/>
                <w:u w:val="single"/>
              </w:rPr>
              <w:t xml:space="preserve"> </w:t>
            </w:r>
            <w:r>
              <w:rPr>
                <w:sz w:val="20"/>
                <w:u w:val="single"/>
              </w:rPr>
              <w:tab/>
            </w:r>
          </w:p>
        </w:tc>
        <w:tc>
          <w:tcPr>
            <w:tcW w:w="2594" w:type="dxa"/>
          </w:tcPr>
          <w:p w:rsidR="00D354E0" w:rsidRDefault="00846C5A">
            <w:pPr>
              <w:pStyle w:val="TableParagraph"/>
              <w:spacing w:before="114"/>
              <w:ind w:left="81"/>
              <w:rPr>
                <w:sz w:val="20"/>
              </w:rPr>
            </w:pPr>
            <w:r>
              <w:rPr>
                <w:sz w:val="20"/>
              </w:rPr>
              <w:t>Scream-free Marriage</w:t>
            </w:r>
          </w:p>
        </w:tc>
        <w:tc>
          <w:tcPr>
            <w:tcW w:w="1006" w:type="dxa"/>
          </w:tcPr>
          <w:p w:rsidR="00D354E0" w:rsidRDefault="00846C5A">
            <w:pPr>
              <w:pStyle w:val="TableParagraph"/>
              <w:tabs>
                <w:tab w:val="left" w:pos="556"/>
              </w:tabs>
              <w:spacing w:before="114"/>
              <w:ind w:right="81"/>
              <w:jc w:val="right"/>
              <w:rPr>
                <w:sz w:val="20"/>
              </w:rPr>
            </w:pPr>
            <w:r>
              <w:rPr>
                <w:sz w:val="20"/>
                <w:u w:val="single"/>
              </w:rPr>
              <w:t xml:space="preserve"> </w:t>
            </w:r>
            <w:r>
              <w:rPr>
                <w:sz w:val="20"/>
                <w:u w:val="single"/>
              </w:rPr>
              <w:tab/>
            </w:r>
          </w:p>
        </w:tc>
        <w:tc>
          <w:tcPr>
            <w:tcW w:w="3724" w:type="dxa"/>
          </w:tcPr>
          <w:p w:rsidR="00D354E0" w:rsidRDefault="00846C5A">
            <w:pPr>
              <w:pStyle w:val="TableParagraph"/>
              <w:spacing w:before="114"/>
              <w:ind w:left="79"/>
              <w:rPr>
                <w:sz w:val="20"/>
              </w:rPr>
            </w:pPr>
            <w:r>
              <w:rPr>
                <w:sz w:val="20"/>
              </w:rPr>
              <w:t>Restoring Healthy Relationships</w:t>
            </w:r>
          </w:p>
        </w:tc>
      </w:tr>
      <w:tr w:rsidR="00D354E0">
        <w:trPr>
          <w:trHeight w:val="344"/>
        </w:trPr>
        <w:tc>
          <w:tcPr>
            <w:tcW w:w="688" w:type="dxa"/>
          </w:tcPr>
          <w:p w:rsidR="00D354E0" w:rsidRDefault="00846C5A">
            <w:pPr>
              <w:pStyle w:val="TableParagraph"/>
              <w:tabs>
                <w:tab w:val="left" w:pos="556"/>
              </w:tabs>
              <w:spacing w:before="114" w:line="210" w:lineRule="exact"/>
              <w:ind w:right="29"/>
              <w:jc w:val="center"/>
              <w:rPr>
                <w:sz w:val="20"/>
              </w:rPr>
            </w:pPr>
            <w:r>
              <w:rPr>
                <w:sz w:val="20"/>
                <w:u w:val="single"/>
              </w:rPr>
              <w:t xml:space="preserve"> </w:t>
            </w:r>
            <w:r>
              <w:rPr>
                <w:sz w:val="20"/>
                <w:u w:val="single"/>
              </w:rPr>
              <w:tab/>
            </w:r>
          </w:p>
        </w:tc>
        <w:tc>
          <w:tcPr>
            <w:tcW w:w="2594" w:type="dxa"/>
          </w:tcPr>
          <w:p w:rsidR="00D354E0" w:rsidRDefault="00846C5A">
            <w:pPr>
              <w:pStyle w:val="TableParagraph"/>
              <w:spacing w:before="114" w:line="210" w:lineRule="exact"/>
              <w:ind w:left="81"/>
              <w:rPr>
                <w:sz w:val="20"/>
              </w:rPr>
            </w:pPr>
            <w:r>
              <w:rPr>
                <w:sz w:val="20"/>
              </w:rPr>
              <w:t>Scream-free Parenting</w:t>
            </w:r>
          </w:p>
        </w:tc>
        <w:tc>
          <w:tcPr>
            <w:tcW w:w="1006" w:type="dxa"/>
          </w:tcPr>
          <w:p w:rsidR="00D354E0" w:rsidRDefault="00D354E0">
            <w:pPr>
              <w:pStyle w:val="TableParagraph"/>
              <w:rPr>
                <w:rFonts w:ascii="Times New Roman"/>
                <w:sz w:val="20"/>
              </w:rPr>
            </w:pPr>
          </w:p>
        </w:tc>
        <w:tc>
          <w:tcPr>
            <w:tcW w:w="3724" w:type="dxa"/>
          </w:tcPr>
          <w:p w:rsidR="00D354E0" w:rsidRDefault="00D354E0">
            <w:pPr>
              <w:pStyle w:val="TableParagraph"/>
              <w:rPr>
                <w:rFonts w:ascii="Times New Roman"/>
                <w:sz w:val="20"/>
              </w:rPr>
            </w:pPr>
          </w:p>
        </w:tc>
      </w:tr>
    </w:tbl>
    <w:p w:rsidR="00D354E0" w:rsidRDefault="00D354E0">
      <w:pPr>
        <w:pStyle w:val="BodyText"/>
      </w:pPr>
    </w:p>
    <w:p w:rsidR="00D354E0" w:rsidRDefault="00D354E0">
      <w:pPr>
        <w:pStyle w:val="BodyText"/>
        <w:spacing w:before="11"/>
        <w:rPr>
          <w:sz w:val="19"/>
        </w:rPr>
      </w:pPr>
    </w:p>
    <w:p w:rsidR="00D354E0" w:rsidRDefault="00846C5A">
      <w:pPr>
        <w:pStyle w:val="ListParagraph"/>
        <w:numPr>
          <w:ilvl w:val="0"/>
          <w:numId w:val="1"/>
        </w:numPr>
        <w:tabs>
          <w:tab w:val="left" w:pos="841"/>
          <w:tab w:val="left" w:pos="1396"/>
          <w:tab w:val="left" w:pos="9475"/>
        </w:tabs>
        <w:ind w:hanging="360"/>
        <w:rPr>
          <w:sz w:val="20"/>
        </w:rPr>
      </w:pPr>
      <w:r>
        <w:rPr>
          <w:sz w:val="20"/>
          <w:u w:val="single"/>
        </w:rPr>
        <w:t xml:space="preserve"> </w:t>
      </w:r>
      <w:r>
        <w:rPr>
          <w:sz w:val="20"/>
          <w:u w:val="single"/>
        </w:rPr>
        <w:tab/>
      </w:r>
      <w:r>
        <w:rPr>
          <w:sz w:val="20"/>
        </w:rPr>
        <w:t xml:space="preserve">  </w:t>
      </w:r>
      <w:r>
        <w:rPr>
          <w:spacing w:val="-4"/>
          <w:sz w:val="20"/>
        </w:rPr>
        <w:t xml:space="preserve"> </w:t>
      </w:r>
      <w:r>
        <w:rPr>
          <w:sz w:val="20"/>
        </w:rPr>
        <w:t>Community Service</w:t>
      </w:r>
      <w:r>
        <w:rPr>
          <w:spacing w:val="-6"/>
          <w:sz w:val="20"/>
        </w:rPr>
        <w:t xml:space="preserve"> </w:t>
      </w:r>
      <w:r>
        <w:rPr>
          <w:sz w:val="20"/>
        </w:rPr>
        <w:t>through:</w:t>
      </w:r>
      <w:r>
        <w:rPr>
          <w:spacing w:val="-1"/>
          <w:sz w:val="20"/>
        </w:rPr>
        <w:t xml:space="preserve"> </w:t>
      </w:r>
      <w:r>
        <w:rPr>
          <w:sz w:val="20"/>
          <w:u w:val="single"/>
        </w:rPr>
        <w:t xml:space="preserve"> </w:t>
      </w:r>
      <w:r>
        <w:rPr>
          <w:sz w:val="20"/>
          <w:u w:val="single"/>
        </w:rPr>
        <w:tab/>
      </w:r>
    </w:p>
    <w:p w:rsidR="00D354E0" w:rsidRDefault="00846C5A">
      <w:pPr>
        <w:pStyle w:val="BodyText"/>
        <w:spacing w:before="3"/>
        <w:rPr>
          <w:sz w:val="25"/>
        </w:rPr>
      </w:pPr>
      <w:r>
        <w:rPr>
          <w:noProof/>
        </w:rPr>
        <mc:AlternateContent>
          <mc:Choice Requires="wps">
            <w:drawing>
              <wp:anchor distT="0" distB="0" distL="0" distR="0" simplePos="0" relativeHeight="251660288" behindDoc="0" locked="0" layoutInCell="1" allowOverlap="1">
                <wp:simplePos x="0" y="0"/>
                <wp:positionH relativeFrom="page">
                  <wp:posOffset>1371600</wp:posOffset>
                </wp:positionH>
                <wp:positionV relativeFrom="paragraph">
                  <wp:posOffset>213995</wp:posOffset>
                </wp:positionV>
                <wp:extent cx="5439410" cy="0"/>
                <wp:effectExtent l="9525" t="10795" r="8890"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699A"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85pt" to="53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VR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" strokeweight=".22269mm">
                <w10:wrap type="topAndBottom" anchorx="page"/>
              </v:line>
            </w:pict>
          </mc:Fallback>
        </mc:AlternateContent>
      </w:r>
    </w:p>
    <w:p w:rsidR="00D354E0" w:rsidRDefault="00846C5A">
      <w:pPr>
        <w:pStyle w:val="BodyText"/>
        <w:tabs>
          <w:tab w:val="left" w:pos="1395"/>
          <w:tab w:val="left" w:pos="2279"/>
          <w:tab w:val="left" w:pos="2835"/>
        </w:tabs>
        <w:spacing w:before="87"/>
        <w:ind w:left="839"/>
      </w:pPr>
      <w:r>
        <w:rPr>
          <w:u w:val="single"/>
        </w:rPr>
        <w:t xml:space="preserve"> </w:t>
      </w:r>
      <w:r>
        <w:rPr>
          <w:u w:val="single"/>
        </w:rPr>
        <w:tab/>
      </w:r>
      <w:r>
        <w:t xml:space="preserve">  </w:t>
      </w:r>
      <w:r>
        <w:rPr>
          <w:spacing w:val="-4"/>
        </w:rPr>
        <w:t xml:space="preserve"> </w:t>
      </w:r>
      <w:r>
        <w:t>hours</w:t>
      </w:r>
      <w:r>
        <w:tab/>
      </w:r>
      <w:r>
        <w:rPr>
          <w:u w:val="single"/>
        </w:rPr>
        <w:tab/>
      </w:r>
      <w:r>
        <w:t>Army Community Services (ACS) is acceptable when</w:t>
      </w:r>
      <w:r>
        <w:rPr>
          <w:spacing w:val="-9"/>
        </w:rPr>
        <w:t xml:space="preserve"> </w:t>
      </w:r>
      <w:r>
        <w:t>permitted.</w:t>
      </w:r>
    </w:p>
    <w:p w:rsidR="00D354E0" w:rsidRDefault="00846C5A">
      <w:pPr>
        <w:pStyle w:val="ListParagraph"/>
        <w:numPr>
          <w:ilvl w:val="0"/>
          <w:numId w:val="1"/>
        </w:numPr>
        <w:tabs>
          <w:tab w:val="left" w:pos="841"/>
        </w:tabs>
        <w:spacing w:before="114" w:after="7" w:line="360" w:lineRule="auto"/>
        <w:ind w:right="302" w:hanging="360"/>
        <w:rPr>
          <w:sz w:val="20"/>
        </w:rPr>
      </w:pPr>
      <w:r>
        <w:rPr>
          <w:sz w:val="20"/>
        </w:rPr>
        <w:t>Defendant must provide PROOF OF COMPLIANCE with the terms of this agreement as well</w:t>
      </w:r>
      <w:r>
        <w:rPr>
          <w:spacing w:val="-39"/>
          <w:sz w:val="20"/>
        </w:rPr>
        <w:t xml:space="preserve"> </w:t>
      </w:r>
      <w:r>
        <w:rPr>
          <w:sz w:val="20"/>
        </w:rPr>
        <w:t>as NOTICE OF ANY CHANGE OF ADDRESS or TELEPHONE NUMBER to the</w:t>
      </w:r>
      <w:r>
        <w:rPr>
          <w:spacing w:val="-25"/>
          <w:sz w:val="20"/>
        </w:rPr>
        <w:t xml:space="preserve"> </w:t>
      </w:r>
      <w:r>
        <w:rPr>
          <w:sz w:val="20"/>
        </w:rPr>
        <w:t>following:</w:t>
      </w:r>
    </w:p>
    <w:tbl>
      <w:tblPr>
        <w:tblW w:w="0" w:type="auto"/>
        <w:tblInd w:w="789" w:type="dxa"/>
        <w:tblLayout w:type="fixed"/>
        <w:tblCellMar>
          <w:left w:w="0" w:type="dxa"/>
          <w:right w:w="0" w:type="dxa"/>
        </w:tblCellMar>
        <w:tblLook w:val="01E0" w:firstRow="1" w:lastRow="1" w:firstColumn="1" w:lastColumn="1" w:noHBand="0" w:noVBand="0"/>
      </w:tblPr>
      <w:tblGrid>
        <w:gridCol w:w="688"/>
        <w:gridCol w:w="3401"/>
        <w:gridCol w:w="920"/>
        <w:gridCol w:w="3169"/>
      </w:tblGrid>
      <w:tr w:rsidR="00D354E0">
        <w:trPr>
          <w:trHeight w:val="572"/>
        </w:trPr>
        <w:tc>
          <w:tcPr>
            <w:tcW w:w="688" w:type="dxa"/>
          </w:tcPr>
          <w:p w:rsidR="00D354E0" w:rsidRDefault="00846C5A">
            <w:pPr>
              <w:pStyle w:val="TableParagraph"/>
              <w:tabs>
                <w:tab w:val="left" w:pos="555"/>
              </w:tabs>
              <w:spacing w:line="224" w:lineRule="exact"/>
              <w:ind w:right="30"/>
              <w:jc w:val="center"/>
              <w:rPr>
                <w:sz w:val="20"/>
              </w:rPr>
            </w:pPr>
            <w:r>
              <w:rPr>
                <w:sz w:val="20"/>
                <w:u w:val="single"/>
              </w:rPr>
              <w:t xml:space="preserve"> </w:t>
            </w:r>
            <w:r>
              <w:rPr>
                <w:sz w:val="20"/>
                <w:u w:val="single"/>
              </w:rPr>
              <w:tab/>
            </w:r>
          </w:p>
        </w:tc>
        <w:tc>
          <w:tcPr>
            <w:tcW w:w="3401" w:type="dxa"/>
          </w:tcPr>
          <w:p w:rsidR="00D354E0" w:rsidRDefault="00846C5A">
            <w:pPr>
              <w:pStyle w:val="TableParagraph"/>
              <w:spacing w:line="224" w:lineRule="exact"/>
              <w:ind w:left="81"/>
              <w:rPr>
                <w:sz w:val="20"/>
              </w:rPr>
            </w:pPr>
            <w:r>
              <w:rPr>
                <w:sz w:val="20"/>
              </w:rPr>
              <w:t>Office of the Staff Judge Advocate</w:t>
            </w:r>
          </w:p>
          <w:p w:rsidR="00D354E0" w:rsidRDefault="00846C5A">
            <w:pPr>
              <w:pStyle w:val="TableParagraph"/>
              <w:spacing w:before="115" w:line="213" w:lineRule="exact"/>
              <w:ind w:left="82"/>
              <w:rPr>
                <w:sz w:val="20"/>
              </w:rPr>
            </w:pPr>
            <w:r>
              <w:rPr>
                <w:sz w:val="20"/>
              </w:rPr>
              <w:t>Attn: Magistrate Court Clerk</w:t>
            </w:r>
          </w:p>
        </w:tc>
        <w:tc>
          <w:tcPr>
            <w:tcW w:w="920" w:type="dxa"/>
          </w:tcPr>
          <w:p w:rsidR="00D354E0" w:rsidRDefault="00846C5A">
            <w:pPr>
              <w:pStyle w:val="TableParagraph"/>
              <w:tabs>
                <w:tab w:val="left" w:pos="555"/>
              </w:tabs>
              <w:spacing w:line="224" w:lineRule="exact"/>
              <w:ind w:right="81"/>
              <w:jc w:val="right"/>
              <w:rPr>
                <w:sz w:val="20"/>
              </w:rPr>
            </w:pPr>
            <w:r>
              <w:rPr>
                <w:sz w:val="20"/>
                <w:u w:val="single"/>
              </w:rPr>
              <w:t xml:space="preserve"> </w:t>
            </w:r>
            <w:r>
              <w:rPr>
                <w:sz w:val="20"/>
                <w:u w:val="single"/>
              </w:rPr>
              <w:tab/>
            </w:r>
          </w:p>
        </w:tc>
        <w:tc>
          <w:tcPr>
            <w:tcW w:w="3169" w:type="dxa"/>
          </w:tcPr>
          <w:p w:rsidR="00D354E0" w:rsidRDefault="00846C5A">
            <w:pPr>
              <w:pStyle w:val="TableParagraph"/>
              <w:spacing w:line="224" w:lineRule="exact"/>
              <w:ind w:left="80"/>
              <w:rPr>
                <w:sz w:val="20"/>
              </w:rPr>
            </w:pPr>
            <w:r>
              <w:rPr>
                <w:sz w:val="20"/>
              </w:rPr>
              <w:t>Office of the Staff Judge Advocate</w:t>
            </w:r>
          </w:p>
          <w:p w:rsidR="00D354E0" w:rsidRDefault="00846C5A">
            <w:pPr>
              <w:pStyle w:val="TableParagraph"/>
              <w:spacing w:before="115" w:line="213" w:lineRule="exact"/>
              <w:ind w:left="81"/>
              <w:rPr>
                <w:sz w:val="20"/>
              </w:rPr>
            </w:pPr>
            <w:r>
              <w:rPr>
                <w:sz w:val="20"/>
              </w:rPr>
              <w:t>Attn: Magistrate Court Clerk</w:t>
            </w:r>
          </w:p>
        </w:tc>
      </w:tr>
      <w:tr w:rsidR="00D354E0">
        <w:trPr>
          <w:trHeight w:val="229"/>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1633 Mekong Ave., Bldg., 6222</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81"/>
              <w:rPr>
                <w:sz w:val="20"/>
              </w:rPr>
            </w:pPr>
            <w:r>
              <w:rPr>
                <w:sz w:val="20"/>
              </w:rPr>
              <w:t>2304 Cadet Drive, Suite 2100</w:t>
            </w:r>
          </w:p>
        </w:tc>
      </w:tr>
      <w:tr w:rsidR="00D354E0">
        <w:trPr>
          <w:trHeight w:val="229"/>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Fort Carson, CO 80913</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79"/>
              <w:rPr>
                <w:sz w:val="20"/>
              </w:rPr>
            </w:pPr>
            <w:r>
              <w:rPr>
                <w:sz w:val="20"/>
              </w:rPr>
              <w:t>USAF Academy, CO 80840</w:t>
            </w:r>
          </w:p>
        </w:tc>
      </w:tr>
      <w:tr w:rsidR="00D354E0">
        <w:trPr>
          <w:trHeight w:val="230"/>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Telephone: (719) 526-0055</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79"/>
              <w:rPr>
                <w:sz w:val="20"/>
              </w:rPr>
            </w:pPr>
            <w:r>
              <w:rPr>
                <w:sz w:val="20"/>
              </w:rPr>
              <w:t>Telephone: (719) 333-3920</w:t>
            </w:r>
          </w:p>
        </w:tc>
      </w:tr>
      <w:tr w:rsidR="00D354E0">
        <w:trPr>
          <w:trHeight w:val="344"/>
        </w:trPr>
        <w:tc>
          <w:tcPr>
            <w:tcW w:w="688" w:type="dxa"/>
          </w:tcPr>
          <w:p w:rsidR="00D354E0" w:rsidRDefault="00D354E0">
            <w:pPr>
              <w:pStyle w:val="TableParagraph"/>
              <w:rPr>
                <w:rFonts w:ascii="Times New Roman"/>
                <w:sz w:val="20"/>
              </w:rPr>
            </w:pPr>
          </w:p>
        </w:tc>
        <w:tc>
          <w:tcPr>
            <w:tcW w:w="3401" w:type="dxa"/>
          </w:tcPr>
          <w:p w:rsidR="00D354E0" w:rsidRDefault="00846C5A">
            <w:pPr>
              <w:pStyle w:val="TableParagraph"/>
              <w:spacing w:line="227" w:lineRule="exact"/>
              <w:ind w:left="81"/>
              <w:rPr>
                <w:sz w:val="20"/>
              </w:rPr>
            </w:pPr>
            <w:r>
              <w:rPr>
                <w:sz w:val="20"/>
              </w:rPr>
              <w:t>Fax: (719) 526-1357</w:t>
            </w:r>
          </w:p>
        </w:tc>
        <w:tc>
          <w:tcPr>
            <w:tcW w:w="920" w:type="dxa"/>
          </w:tcPr>
          <w:p w:rsidR="00D354E0" w:rsidRDefault="00D354E0">
            <w:pPr>
              <w:pStyle w:val="TableParagraph"/>
              <w:rPr>
                <w:rFonts w:ascii="Times New Roman"/>
                <w:sz w:val="20"/>
              </w:rPr>
            </w:pPr>
          </w:p>
        </w:tc>
        <w:tc>
          <w:tcPr>
            <w:tcW w:w="3169" w:type="dxa"/>
          </w:tcPr>
          <w:p w:rsidR="00D354E0" w:rsidRDefault="00846C5A">
            <w:pPr>
              <w:pStyle w:val="TableParagraph"/>
              <w:spacing w:line="227" w:lineRule="exact"/>
              <w:ind w:left="80"/>
              <w:rPr>
                <w:sz w:val="20"/>
              </w:rPr>
            </w:pPr>
            <w:r>
              <w:rPr>
                <w:sz w:val="20"/>
              </w:rPr>
              <w:t>Fax: (719) 333-3644</w:t>
            </w:r>
          </w:p>
        </w:tc>
      </w:tr>
      <w:tr w:rsidR="00D354E0">
        <w:trPr>
          <w:trHeight w:val="574"/>
        </w:trPr>
        <w:tc>
          <w:tcPr>
            <w:tcW w:w="688" w:type="dxa"/>
          </w:tcPr>
          <w:p w:rsidR="00D354E0" w:rsidRDefault="00846C5A">
            <w:pPr>
              <w:pStyle w:val="TableParagraph"/>
              <w:tabs>
                <w:tab w:val="left" w:pos="555"/>
              </w:tabs>
              <w:spacing w:before="111"/>
              <w:ind w:right="30"/>
              <w:jc w:val="center"/>
              <w:rPr>
                <w:sz w:val="20"/>
              </w:rPr>
            </w:pPr>
            <w:r>
              <w:rPr>
                <w:sz w:val="20"/>
                <w:u w:val="single"/>
              </w:rPr>
              <w:t xml:space="preserve"> </w:t>
            </w:r>
            <w:r>
              <w:rPr>
                <w:sz w:val="20"/>
                <w:u w:val="single"/>
              </w:rPr>
              <w:tab/>
            </w:r>
          </w:p>
        </w:tc>
        <w:tc>
          <w:tcPr>
            <w:tcW w:w="3401" w:type="dxa"/>
          </w:tcPr>
          <w:p w:rsidR="00D354E0" w:rsidRDefault="00846C5A" w:rsidP="005C3051">
            <w:pPr>
              <w:pStyle w:val="TableParagraph"/>
              <w:spacing w:before="115" w:line="230" w:lineRule="exact"/>
              <w:ind w:left="81" w:right="577" w:hanging="1"/>
              <w:rPr>
                <w:sz w:val="20"/>
              </w:rPr>
            </w:pPr>
            <w:r>
              <w:rPr>
                <w:sz w:val="20"/>
              </w:rPr>
              <w:t xml:space="preserve">United States Attorney’s Office </w:t>
            </w:r>
            <w:r w:rsidR="005C3051">
              <w:rPr>
                <w:sz w:val="20"/>
              </w:rPr>
              <w:t>1801 California St., Ste. 1600</w:t>
            </w:r>
            <w:r>
              <w:rPr>
                <w:sz w:val="20"/>
              </w:rPr>
              <w:t>,</w:t>
            </w:r>
          </w:p>
        </w:tc>
        <w:tc>
          <w:tcPr>
            <w:tcW w:w="920" w:type="dxa"/>
          </w:tcPr>
          <w:p w:rsidR="00D354E0" w:rsidRDefault="00846C5A">
            <w:pPr>
              <w:pStyle w:val="TableParagraph"/>
              <w:tabs>
                <w:tab w:val="left" w:pos="556"/>
              </w:tabs>
              <w:spacing w:before="111"/>
              <w:ind w:right="80"/>
              <w:jc w:val="right"/>
              <w:rPr>
                <w:sz w:val="20"/>
              </w:rPr>
            </w:pPr>
            <w:r>
              <w:rPr>
                <w:sz w:val="20"/>
                <w:u w:val="single"/>
              </w:rPr>
              <w:t xml:space="preserve"> </w:t>
            </w:r>
            <w:r>
              <w:rPr>
                <w:sz w:val="20"/>
                <w:u w:val="single"/>
              </w:rPr>
              <w:tab/>
            </w:r>
          </w:p>
        </w:tc>
        <w:tc>
          <w:tcPr>
            <w:tcW w:w="3169" w:type="dxa"/>
          </w:tcPr>
          <w:p w:rsidR="00D354E0" w:rsidRDefault="00846C5A">
            <w:pPr>
              <w:pStyle w:val="TableParagraph"/>
              <w:spacing w:before="115" w:line="230" w:lineRule="exact"/>
              <w:ind w:left="81" w:right="990" w:hanging="1"/>
              <w:rPr>
                <w:sz w:val="20"/>
              </w:rPr>
            </w:pPr>
            <w:r>
              <w:rPr>
                <w:sz w:val="20"/>
              </w:rPr>
              <w:t>Buckley Air Force Base 460 SW/JA</w:t>
            </w:r>
          </w:p>
        </w:tc>
      </w:tr>
      <w:tr w:rsidR="00D354E0">
        <w:trPr>
          <w:trHeight w:val="229"/>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Denver, CO 80202</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79"/>
              <w:rPr>
                <w:sz w:val="20"/>
              </w:rPr>
            </w:pPr>
            <w:r>
              <w:rPr>
                <w:sz w:val="20"/>
              </w:rPr>
              <w:t>510 South Aspen Street, Ste., 230</w:t>
            </w:r>
          </w:p>
        </w:tc>
      </w:tr>
      <w:tr w:rsidR="00D354E0">
        <w:trPr>
          <w:trHeight w:val="229"/>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tabs>
                <w:tab w:val="left" w:pos="2995"/>
              </w:tabs>
              <w:spacing w:line="210" w:lineRule="exact"/>
              <w:ind w:left="82"/>
              <w:rPr>
                <w:sz w:val="20"/>
              </w:rPr>
            </w:pPr>
            <w:r>
              <w:rPr>
                <w:sz w:val="20"/>
              </w:rPr>
              <w:t>Attn:</w:t>
            </w:r>
            <w:r>
              <w:rPr>
                <w:spacing w:val="-1"/>
                <w:sz w:val="20"/>
              </w:rPr>
              <w:t xml:space="preserve"> </w:t>
            </w:r>
            <w:r>
              <w:rPr>
                <w:sz w:val="20"/>
                <w:u w:val="single"/>
              </w:rPr>
              <w:t xml:space="preserve"> </w:t>
            </w:r>
            <w:r>
              <w:rPr>
                <w:sz w:val="20"/>
                <w:u w:val="single"/>
              </w:rPr>
              <w:tab/>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79"/>
              <w:rPr>
                <w:sz w:val="20"/>
              </w:rPr>
            </w:pPr>
            <w:r>
              <w:rPr>
                <w:sz w:val="20"/>
              </w:rPr>
              <w:t>Buckley AFB, CO 80011</w:t>
            </w:r>
          </w:p>
        </w:tc>
      </w:tr>
      <w:tr w:rsidR="00D354E0">
        <w:trPr>
          <w:trHeight w:val="229"/>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Telephone: (303) 454-0100</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tabs>
                <w:tab w:val="left" w:pos="2993"/>
              </w:tabs>
              <w:spacing w:line="210" w:lineRule="exact"/>
              <w:ind w:left="80"/>
              <w:rPr>
                <w:sz w:val="20"/>
              </w:rPr>
            </w:pPr>
            <w:r>
              <w:rPr>
                <w:sz w:val="20"/>
              </w:rPr>
              <w:t>Attn:</w:t>
            </w:r>
            <w:r>
              <w:rPr>
                <w:spacing w:val="-1"/>
                <w:sz w:val="20"/>
              </w:rPr>
              <w:t xml:space="preserve"> </w:t>
            </w:r>
            <w:r>
              <w:rPr>
                <w:sz w:val="20"/>
                <w:u w:val="single"/>
              </w:rPr>
              <w:t xml:space="preserve"> </w:t>
            </w:r>
            <w:r>
              <w:rPr>
                <w:sz w:val="20"/>
                <w:u w:val="single"/>
              </w:rPr>
              <w:tab/>
            </w:r>
          </w:p>
        </w:tc>
      </w:tr>
      <w:tr w:rsidR="00D354E0">
        <w:trPr>
          <w:trHeight w:val="230"/>
        </w:trPr>
        <w:tc>
          <w:tcPr>
            <w:tcW w:w="688" w:type="dxa"/>
          </w:tcPr>
          <w:p w:rsidR="00D354E0" w:rsidRDefault="00D354E0">
            <w:pPr>
              <w:pStyle w:val="TableParagraph"/>
              <w:rPr>
                <w:rFonts w:ascii="Times New Roman"/>
                <w:sz w:val="16"/>
              </w:rPr>
            </w:pPr>
          </w:p>
        </w:tc>
        <w:tc>
          <w:tcPr>
            <w:tcW w:w="3401" w:type="dxa"/>
          </w:tcPr>
          <w:p w:rsidR="00D354E0" w:rsidRDefault="00846C5A">
            <w:pPr>
              <w:pStyle w:val="TableParagraph"/>
              <w:spacing w:line="210" w:lineRule="exact"/>
              <w:ind w:left="82"/>
              <w:rPr>
                <w:sz w:val="20"/>
              </w:rPr>
            </w:pPr>
            <w:r>
              <w:rPr>
                <w:sz w:val="20"/>
              </w:rPr>
              <w:t>Fax: (303) 454-0406</w:t>
            </w: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10" w:lineRule="exact"/>
              <w:ind w:left="80"/>
              <w:rPr>
                <w:sz w:val="20"/>
              </w:rPr>
            </w:pPr>
            <w:r>
              <w:rPr>
                <w:sz w:val="20"/>
              </w:rPr>
              <w:t>Telephone: (720) 847-6970</w:t>
            </w:r>
          </w:p>
        </w:tc>
      </w:tr>
      <w:tr w:rsidR="00D354E0">
        <w:trPr>
          <w:trHeight w:val="227"/>
        </w:trPr>
        <w:tc>
          <w:tcPr>
            <w:tcW w:w="688" w:type="dxa"/>
          </w:tcPr>
          <w:p w:rsidR="00D354E0" w:rsidRDefault="00D354E0">
            <w:pPr>
              <w:pStyle w:val="TableParagraph"/>
              <w:rPr>
                <w:rFonts w:ascii="Times New Roman"/>
                <w:sz w:val="16"/>
              </w:rPr>
            </w:pPr>
          </w:p>
        </w:tc>
        <w:tc>
          <w:tcPr>
            <w:tcW w:w="3401" w:type="dxa"/>
          </w:tcPr>
          <w:p w:rsidR="00D354E0" w:rsidRDefault="00D354E0">
            <w:pPr>
              <w:pStyle w:val="TableParagraph"/>
              <w:rPr>
                <w:rFonts w:ascii="Times New Roman"/>
                <w:sz w:val="16"/>
              </w:rPr>
            </w:pPr>
          </w:p>
        </w:tc>
        <w:tc>
          <w:tcPr>
            <w:tcW w:w="920" w:type="dxa"/>
          </w:tcPr>
          <w:p w:rsidR="00D354E0" w:rsidRDefault="00D354E0">
            <w:pPr>
              <w:pStyle w:val="TableParagraph"/>
              <w:rPr>
                <w:rFonts w:ascii="Times New Roman"/>
                <w:sz w:val="16"/>
              </w:rPr>
            </w:pPr>
          </w:p>
        </w:tc>
        <w:tc>
          <w:tcPr>
            <w:tcW w:w="3169" w:type="dxa"/>
          </w:tcPr>
          <w:p w:rsidR="00D354E0" w:rsidRDefault="00846C5A">
            <w:pPr>
              <w:pStyle w:val="TableParagraph"/>
              <w:spacing w:line="207" w:lineRule="exact"/>
              <w:ind w:left="81"/>
              <w:rPr>
                <w:sz w:val="20"/>
              </w:rPr>
            </w:pPr>
            <w:r>
              <w:rPr>
                <w:sz w:val="20"/>
              </w:rPr>
              <w:t>Fax: (720) 847-6934</w:t>
            </w:r>
          </w:p>
        </w:tc>
      </w:tr>
    </w:tbl>
    <w:p w:rsidR="00D354E0" w:rsidRDefault="00D354E0">
      <w:pPr>
        <w:pStyle w:val="BodyText"/>
        <w:spacing w:before="9"/>
        <w:rPr>
          <w:sz w:val="21"/>
        </w:rPr>
      </w:pPr>
    </w:p>
    <w:p w:rsidR="00D354E0" w:rsidRDefault="00846C5A">
      <w:pPr>
        <w:pStyle w:val="BodyText"/>
        <w:tabs>
          <w:tab w:val="left" w:pos="4102"/>
          <w:tab w:val="left" w:pos="5158"/>
          <w:tab w:val="left" w:pos="9141"/>
        </w:tabs>
        <w:spacing w:before="94"/>
        <w:ind w:left="120"/>
      </w:pPr>
      <w:r>
        <w:t>Dated:</w:t>
      </w:r>
      <w:r>
        <w:rPr>
          <w:u w:val="single"/>
        </w:rPr>
        <w:t xml:space="preserve"> </w:t>
      </w:r>
      <w:r>
        <w:rPr>
          <w:u w:val="single"/>
        </w:rPr>
        <w:tab/>
      </w:r>
      <w:r>
        <w:tab/>
        <w:t>Dated:</w:t>
      </w:r>
      <w:r>
        <w:rPr>
          <w:spacing w:val="-1"/>
        </w:rPr>
        <w:t xml:space="preserve"> </w:t>
      </w:r>
      <w:r>
        <w:rPr>
          <w:u w:val="single"/>
        </w:rPr>
        <w:t xml:space="preserve"> </w:t>
      </w:r>
      <w:r>
        <w:rPr>
          <w:u w:val="single"/>
        </w:rPr>
        <w:tab/>
      </w:r>
    </w:p>
    <w:p w:rsidR="0042702F" w:rsidRDefault="00D06966">
      <w:pPr>
        <w:pStyle w:val="BodyText"/>
        <w:tabs>
          <w:tab w:val="left" w:pos="5166"/>
          <w:tab w:val="left" w:pos="9169"/>
        </w:tabs>
        <w:spacing w:before="114"/>
        <w:ind w:left="120"/>
        <w:rPr>
          <w:u w:val="single"/>
        </w:rPr>
      </w:pPr>
      <w:r>
        <w:t>JASON R. DUNN</w:t>
      </w:r>
      <w:r w:rsidR="00846C5A">
        <w:t xml:space="preserve"> -</w:t>
      </w:r>
      <w:r w:rsidR="005C3051">
        <w:t xml:space="preserve"> </w:t>
      </w:r>
      <w:r w:rsidR="00846C5A">
        <w:t>United States</w:t>
      </w:r>
      <w:r w:rsidR="00846C5A">
        <w:rPr>
          <w:spacing w:val="-25"/>
        </w:rPr>
        <w:t xml:space="preserve"> </w:t>
      </w:r>
      <w:r w:rsidR="00846C5A">
        <w:t>Attorney</w:t>
      </w:r>
      <w:r w:rsidR="00846C5A">
        <w:tab/>
      </w:r>
    </w:p>
    <w:p w:rsidR="00D354E0" w:rsidRPr="0042702F" w:rsidRDefault="0042702F">
      <w:pPr>
        <w:pStyle w:val="BodyText"/>
        <w:tabs>
          <w:tab w:val="left" w:pos="5166"/>
          <w:tab w:val="left" w:pos="9169"/>
        </w:tabs>
        <w:spacing w:before="114"/>
        <w:ind w:left="120"/>
        <w:rPr>
          <w:u w:val="single"/>
        </w:rPr>
      </w:pPr>
      <w:r w:rsidRPr="0042702F">
        <w:tab/>
      </w:r>
      <w:r w:rsidR="00846C5A" w:rsidRPr="0042702F">
        <w:rPr>
          <w:u w:val="single"/>
        </w:rPr>
        <w:tab/>
      </w:r>
    </w:p>
    <w:p w:rsidR="00D354E0" w:rsidRDefault="00846C5A">
      <w:pPr>
        <w:pStyle w:val="BodyText"/>
        <w:spacing w:before="1"/>
        <w:ind w:left="5880"/>
      </w:pPr>
      <w:r>
        <w:t>Defendant’s Signature</w:t>
      </w:r>
    </w:p>
    <w:p w:rsidR="00D354E0" w:rsidRDefault="00846C5A" w:rsidP="0042702F">
      <w:pPr>
        <w:pStyle w:val="BodyText"/>
        <w:tabs>
          <w:tab w:val="left" w:pos="4081"/>
          <w:tab w:val="left" w:pos="5160"/>
          <w:tab w:val="left" w:pos="9165"/>
        </w:tabs>
        <w:spacing w:line="230" w:lineRule="exact"/>
        <w:ind w:left="120"/>
        <w:rPr>
          <w:u w:val="single"/>
        </w:rPr>
      </w:pPr>
      <w:r>
        <w:t>By:</w:t>
      </w:r>
      <w:r>
        <w:rPr>
          <w:u w:val="single"/>
        </w:rPr>
        <w:t xml:space="preserve"> </w:t>
      </w:r>
      <w:r>
        <w:rPr>
          <w:u w:val="single"/>
        </w:rPr>
        <w:tab/>
      </w:r>
      <w:r>
        <w:tab/>
      </w:r>
    </w:p>
    <w:p w:rsidR="0042702F" w:rsidRDefault="00375BB0" w:rsidP="0042702F">
      <w:pPr>
        <w:pStyle w:val="BodyText"/>
        <w:tabs>
          <w:tab w:val="left" w:pos="4081"/>
          <w:tab w:val="left" w:pos="5160"/>
          <w:tab w:val="left" w:pos="9165"/>
        </w:tabs>
        <w:spacing w:line="230" w:lineRule="exact"/>
        <w:ind w:left="120"/>
      </w:pPr>
      <w:r>
        <w:t xml:space="preserve">    </w:t>
      </w:r>
      <w:r w:rsidR="00A44773">
        <w:t xml:space="preserve"> </w:t>
      </w:r>
      <w:r w:rsidR="00846C5A">
        <w:t>Special Assistant</w:t>
      </w:r>
      <w:r w:rsidR="00846C5A">
        <w:rPr>
          <w:spacing w:val="-1"/>
        </w:rPr>
        <w:t xml:space="preserve"> </w:t>
      </w:r>
      <w:r w:rsidR="00846C5A">
        <w:t>U</w:t>
      </w:r>
      <w:r w:rsidR="009078A3">
        <w:t>.</w:t>
      </w:r>
      <w:r w:rsidR="00846C5A">
        <w:t>S</w:t>
      </w:r>
      <w:r w:rsidR="009078A3">
        <w:t>.</w:t>
      </w:r>
      <w:r w:rsidR="00846C5A">
        <w:rPr>
          <w:spacing w:val="-1"/>
        </w:rPr>
        <w:t xml:space="preserve"> </w:t>
      </w:r>
      <w:r w:rsidR="00846C5A">
        <w:t>Attorney</w:t>
      </w:r>
      <w:r w:rsidR="00846C5A">
        <w:tab/>
      </w:r>
      <w:r w:rsidR="0042702F">
        <w:tab/>
      </w:r>
      <w:r w:rsidR="00846C5A">
        <w:rPr>
          <w:u w:val="single"/>
        </w:rPr>
        <w:t xml:space="preserve"> </w:t>
      </w:r>
      <w:r w:rsidR="0042702F">
        <w:rPr>
          <w:u w:val="single"/>
        </w:rPr>
        <w:tab/>
      </w:r>
    </w:p>
    <w:p w:rsidR="0042702F" w:rsidRDefault="0042702F" w:rsidP="0042702F">
      <w:pPr>
        <w:pStyle w:val="BodyText"/>
        <w:spacing w:line="230" w:lineRule="exact"/>
        <w:ind w:left="5880"/>
      </w:pPr>
      <w:r>
        <w:t>Defendant’s Address</w:t>
      </w:r>
    </w:p>
    <w:p w:rsidR="0042702F" w:rsidRDefault="0042702F">
      <w:pPr>
        <w:pStyle w:val="BodyText"/>
        <w:tabs>
          <w:tab w:val="left" w:pos="5160"/>
          <w:tab w:val="left" w:pos="9163"/>
        </w:tabs>
        <w:spacing w:before="1"/>
        <w:ind w:left="5880" w:right="414" w:hanging="5483"/>
        <w:rPr>
          <w:u w:val="single"/>
        </w:rPr>
      </w:pPr>
    </w:p>
    <w:p w:rsidR="0042702F" w:rsidRDefault="0042702F">
      <w:pPr>
        <w:pStyle w:val="BodyText"/>
        <w:tabs>
          <w:tab w:val="left" w:pos="5160"/>
          <w:tab w:val="left" w:pos="9163"/>
        </w:tabs>
        <w:spacing w:before="1"/>
        <w:ind w:left="5880" w:right="414" w:hanging="5483"/>
      </w:pPr>
      <w:r w:rsidRPr="0042702F">
        <w:tab/>
      </w:r>
      <w:r w:rsidR="00846C5A">
        <w:rPr>
          <w:u w:val="single"/>
        </w:rPr>
        <w:tab/>
      </w:r>
      <w:r w:rsidR="00846C5A">
        <w:rPr>
          <w:u w:val="single"/>
        </w:rPr>
        <w:tab/>
      </w:r>
      <w:r w:rsidR="00846C5A">
        <w:t xml:space="preserve"> </w:t>
      </w:r>
    </w:p>
    <w:p w:rsidR="0042702F" w:rsidRDefault="0042702F" w:rsidP="0042702F">
      <w:pPr>
        <w:pStyle w:val="BodyText"/>
        <w:tabs>
          <w:tab w:val="left" w:pos="5160"/>
          <w:tab w:val="left" w:pos="9163"/>
        </w:tabs>
        <w:spacing w:before="1"/>
        <w:ind w:left="5880" w:right="414" w:hanging="5483"/>
      </w:pPr>
      <w:r>
        <w:tab/>
      </w:r>
      <w:r>
        <w:tab/>
      </w:r>
      <w:proofErr w:type="spellStart"/>
      <w:proofErr w:type="gramStart"/>
      <w:r w:rsidR="00846C5A">
        <w:t>City</w:t>
      </w:r>
      <w:r w:rsidR="009078A3">
        <w:t>,Stae</w:t>
      </w:r>
      <w:proofErr w:type="gramEnd"/>
      <w:r w:rsidR="009078A3">
        <w:t>,</w:t>
      </w:r>
      <w:r w:rsidR="00846C5A">
        <w:t>Zip</w:t>
      </w:r>
      <w:proofErr w:type="spellEnd"/>
      <w:r w:rsidR="009078A3">
        <w:t xml:space="preserve"> Code</w:t>
      </w:r>
    </w:p>
    <w:p w:rsidR="00A44773" w:rsidRDefault="00A44773" w:rsidP="0042702F">
      <w:pPr>
        <w:pStyle w:val="BodyText"/>
        <w:tabs>
          <w:tab w:val="left" w:pos="5160"/>
          <w:tab w:val="left" w:pos="9163"/>
        </w:tabs>
        <w:spacing w:before="1"/>
        <w:ind w:left="5880" w:right="414" w:hanging="5483"/>
      </w:pPr>
    </w:p>
    <w:p w:rsidR="00D354E0" w:rsidRDefault="00846C5A" w:rsidP="00A44773">
      <w:pPr>
        <w:pStyle w:val="BodyText"/>
        <w:tabs>
          <w:tab w:val="left" w:pos="5160"/>
          <w:tab w:val="left" w:pos="9163"/>
        </w:tabs>
        <w:spacing w:before="1"/>
        <w:ind w:left="5880" w:right="414"/>
      </w:pPr>
      <w:r>
        <w:rPr>
          <w:noProof/>
        </w:rPr>
        <mc:AlternateContent>
          <mc:Choice Requires="wps">
            <w:drawing>
              <wp:anchor distT="0" distB="0" distL="0" distR="0" simplePos="0" relativeHeight="251661312" behindDoc="0" locked="0" layoutInCell="1" allowOverlap="1" wp14:anchorId="00C12BB0" wp14:editId="0DB59DA9">
                <wp:simplePos x="0" y="0"/>
                <wp:positionH relativeFrom="page">
                  <wp:posOffset>4114800</wp:posOffset>
                </wp:positionH>
                <wp:positionV relativeFrom="paragraph">
                  <wp:posOffset>140335</wp:posOffset>
                </wp:positionV>
                <wp:extent cx="2543810" cy="0"/>
                <wp:effectExtent l="9525" t="12700" r="8890"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9176"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1.05pt" to="524.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Zg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" strokeweight=".22269mm">
                <w10:wrap type="topAndBottom" anchorx="page"/>
              </v:line>
            </w:pict>
          </mc:Fallback>
        </mc:AlternateContent>
      </w:r>
      <w:r w:rsidR="0042702F">
        <w:t>T</w:t>
      </w:r>
      <w:r>
        <w:t>elephone</w:t>
      </w:r>
      <w:r w:rsidR="00A44773">
        <w:t xml:space="preserve"> Number</w:t>
      </w:r>
    </w:p>
    <w:p w:rsidR="00A44773" w:rsidRPr="00D06966" w:rsidRDefault="00A44773" w:rsidP="0042702F">
      <w:pPr>
        <w:pStyle w:val="BodyText"/>
        <w:tabs>
          <w:tab w:val="left" w:pos="5160"/>
          <w:tab w:val="left" w:pos="9163"/>
        </w:tabs>
        <w:spacing w:before="1"/>
        <w:ind w:left="5880" w:right="414" w:hanging="5483"/>
        <w:rPr>
          <w:i/>
          <w:sz w:val="16"/>
          <w:szCs w:val="16"/>
        </w:rPr>
      </w:pPr>
    </w:p>
    <w:p w:rsidR="00A44773" w:rsidRDefault="00A44773" w:rsidP="0042702F">
      <w:pPr>
        <w:pStyle w:val="BodyText"/>
        <w:tabs>
          <w:tab w:val="left" w:pos="5160"/>
          <w:tab w:val="left" w:pos="9163"/>
        </w:tabs>
        <w:spacing w:before="1"/>
        <w:ind w:left="5880" w:right="414" w:hanging="5483"/>
      </w:pPr>
    </w:p>
    <w:p w:rsidR="00D354E0" w:rsidRDefault="00D354E0">
      <w:pPr>
        <w:spacing w:line="203" w:lineRule="exact"/>
        <w:sectPr w:rsidR="00D354E0" w:rsidSect="0042702F">
          <w:pgSz w:w="12240" w:h="15840"/>
          <w:pgMar w:top="900" w:right="1340" w:bottom="1260" w:left="1320" w:header="0" w:footer="1067" w:gutter="0"/>
          <w:cols w:space="720"/>
        </w:sectPr>
      </w:pPr>
    </w:p>
    <w:p w:rsidR="00D354E0" w:rsidRDefault="00D354E0">
      <w:pPr>
        <w:pStyle w:val="BodyText"/>
      </w:pPr>
    </w:p>
    <w:p w:rsidR="00D354E0" w:rsidRDefault="00D354E0">
      <w:pPr>
        <w:pStyle w:val="BodyText"/>
        <w:spacing w:before="2"/>
        <w:rPr>
          <w:sz w:val="13"/>
        </w:rPr>
      </w:pPr>
    </w:p>
    <w:p w:rsidR="00D354E0" w:rsidRDefault="00846C5A">
      <w:pPr>
        <w:pStyle w:val="BodyText"/>
        <w:spacing w:line="20" w:lineRule="exact"/>
        <w:ind w:left="113"/>
        <w:rPr>
          <w:sz w:val="2"/>
        </w:rPr>
      </w:pPr>
      <w:r>
        <w:rPr>
          <w:noProof/>
          <w:sz w:val="2"/>
        </w:rPr>
        <mc:AlternateContent>
          <mc:Choice Requires="wpg">
            <w:drawing>
              <wp:inline distT="0" distB="0" distL="0" distR="0">
                <wp:extent cx="5792470" cy="8255"/>
                <wp:effectExtent l="10160" t="8890" r="7620"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8255"/>
                          <a:chOff x="0" y="0"/>
                          <a:chExt cx="9122" cy="13"/>
                        </a:xfrm>
                      </wpg:grpSpPr>
                      <wps:wsp>
                        <wps:cNvPr id="4" name="Line 5"/>
                        <wps:cNvCnPr/>
                        <wps:spPr bwMode="auto">
                          <a:xfrm>
                            <a:off x="0" y="6"/>
                            <a:ext cx="9122"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1A44A" id="Group 4" o:spid="_x0000_s1026" style="width:456.1pt;height:.65pt;mso-position-horizontal-relative:char;mso-position-vertical-relative:line" coordsize="9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">
                <v:line id="Line 5" o:spid="_x0000_s1027" style="position:absolute;visibility:visible;mso-wrap-style:square" from="0,6" to="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" strokeweight=".22269mm"/>
                <w10:anchorlock/>
              </v:group>
            </w:pict>
          </mc:Fallback>
        </mc:AlternateContent>
      </w:r>
    </w:p>
    <w:p w:rsidR="00D354E0" w:rsidRDefault="00D354E0">
      <w:pPr>
        <w:pStyle w:val="BodyText"/>
        <w:spacing w:before="7"/>
        <w:rPr>
          <w:sz w:val="11"/>
        </w:rPr>
      </w:pPr>
    </w:p>
    <w:p w:rsidR="00D354E0" w:rsidRDefault="00846C5A">
      <w:pPr>
        <w:pStyle w:val="Heading1"/>
        <w:spacing w:before="93"/>
        <w:ind w:left="4129" w:right="4111"/>
        <w:jc w:val="center"/>
      </w:pPr>
      <w:r>
        <w:t>ORDER</w:t>
      </w:r>
    </w:p>
    <w:p w:rsidR="00D354E0" w:rsidRDefault="00846C5A">
      <w:pPr>
        <w:pStyle w:val="BodyText"/>
        <w:spacing w:before="1"/>
        <w:rPr>
          <w:b/>
          <w:sz w:val="15"/>
        </w:rPr>
      </w:pPr>
      <w:r>
        <w:rPr>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139700</wp:posOffset>
                </wp:positionV>
                <wp:extent cx="5792470" cy="0"/>
                <wp:effectExtent l="9525" t="8890" r="8255"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3BA5"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52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hVHQIAAEE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" strokeweight=".22269mm">
                <w10:wrap type="topAndBottom" anchorx="page"/>
              </v:line>
            </w:pict>
          </mc:Fallback>
        </mc:AlternateContent>
      </w:r>
    </w:p>
    <w:p w:rsidR="00D354E0" w:rsidRDefault="00D354E0">
      <w:pPr>
        <w:pStyle w:val="BodyText"/>
        <w:spacing w:before="5"/>
        <w:rPr>
          <w:b/>
          <w:sz w:val="9"/>
        </w:rPr>
      </w:pPr>
    </w:p>
    <w:p w:rsidR="00D354E0" w:rsidRDefault="00846C5A">
      <w:pPr>
        <w:pStyle w:val="BodyText"/>
        <w:spacing w:before="94"/>
        <w:ind w:left="119" w:right="83" w:firstLine="720"/>
      </w:pPr>
      <w:r>
        <w:t>This deferral of prosecution is hereby accepted by the Court. The Court further finds that pursuant to 18 U.S.C. §3161(h)(2) that the period of delay outline in this stipulation is excluded in computing the time within which an information must be filed or in computing the time within which the trial of an offense relating to this matter must commence. IT IS SO ORDERED.</w:t>
      </w:r>
    </w:p>
    <w:p w:rsidR="00D354E0" w:rsidRDefault="00D354E0">
      <w:pPr>
        <w:pStyle w:val="BodyText"/>
        <w:spacing w:before="11"/>
        <w:rPr>
          <w:sz w:val="19"/>
        </w:rPr>
      </w:pPr>
    </w:p>
    <w:p w:rsidR="00D354E0" w:rsidRDefault="00846C5A">
      <w:pPr>
        <w:pStyle w:val="BodyText"/>
        <w:tabs>
          <w:tab w:val="left" w:pos="3657"/>
        </w:tabs>
        <w:ind w:left="119"/>
      </w:pPr>
      <w:r>
        <w:t>Dated:</w:t>
      </w:r>
      <w:r>
        <w:rPr>
          <w:spacing w:val="-1"/>
        </w:rPr>
        <w:t xml:space="preserve"> </w:t>
      </w:r>
      <w:r>
        <w:rPr>
          <w:u w:val="single"/>
        </w:rPr>
        <w:t xml:space="preserve"> </w:t>
      </w:r>
      <w:r>
        <w:rPr>
          <w:u w:val="single"/>
        </w:rPr>
        <w:tab/>
      </w:r>
    </w:p>
    <w:p w:rsidR="00D354E0" w:rsidRDefault="00D354E0">
      <w:pPr>
        <w:pStyle w:val="BodyText"/>
      </w:pPr>
    </w:p>
    <w:p w:rsidR="00D354E0" w:rsidRDefault="00D354E0">
      <w:pPr>
        <w:pStyle w:val="BodyText"/>
      </w:pPr>
    </w:p>
    <w:p w:rsidR="00D354E0" w:rsidRDefault="00846C5A">
      <w:pPr>
        <w:pStyle w:val="BodyText"/>
        <w:ind w:left="5160"/>
      </w:pPr>
      <w:r>
        <w:t>UNITED STATES DISTRICT COURT</w:t>
      </w:r>
    </w:p>
    <w:p w:rsidR="00D354E0" w:rsidRDefault="00D354E0">
      <w:pPr>
        <w:pStyle w:val="BodyText"/>
      </w:pPr>
    </w:p>
    <w:p w:rsidR="00D354E0" w:rsidRDefault="00D354E0">
      <w:pPr>
        <w:pStyle w:val="BodyText"/>
      </w:pPr>
    </w:p>
    <w:p w:rsidR="00D354E0" w:rsidRDefault="00846C5A">
      <w:pPr>
        <w:pStyle w:val="BodyText"/>
        <w:spacing w:before="2"/>
        <w:rPr>
          <w:sz w:val="15"/>
        </w:rPr>
      </w:pPr>
      <w:r>
        <w:rPr>
          <w:noProof/>
        </w:rPr>
        <mc:AlternateContent>
          <mc:Choice Requires="wps">
            <w:drawing>
              <wp:anchor distT="0" distB="0" distL="0" distR="0" simplePos="0" relativeHeight="251663360" behindDoc="0" locked="0" layoutInCell="1" allowOverlap="1">
                <wp:simplePos x="0" y="0"/>
                <wp:positionH relativeFrom="page">
                  <wp:posOffset>4114800</wp:posOffset>
                </wp:positionH>
                <wp:positionV relativeFrom="paragraph">
                  <wp:posOffset>140335</wp:posOffset>
                </wp:positionV>
                <wp:extent cx="2543810" cy="0"/>
                <wp:effectExtent l="9525" t="8255" r="889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8E46"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1.05pt" to="524.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2M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" strokeweight=".22269mm">
                <w10:wrap type="topAndBottom" anchorx="page"/>
              </v:line>
            </w:pict>
          </mc:Fallback>
        </mc:AlternateContent>
      </w:r>
    </w:p>
    <w:p w:rsidR="00D354E0" w:rsidRDefault="00846C5A">
      <w:pPr>
        <w:pStyle w:val="BodyText"/>
        <w:spacing w:line="203" w:lineRule="exact"/>
        <w:ind w:left="4345" w:right="3316"/>
        <w:jc w:val="center"/>
      </w:pPr>
      <w:r>
        <w:t>By:</w:t>
      </w:r>
    </w:p>
    <w:p w:rsidR="00D354E0" w:rsidRDefault="00D354E0">
      <w:pPr>
        <w:pStyle w:val="BodyText"/>
        <w:spacing w:before="9"/>
        <w:rPr>
          <w:sz w:val="11"/>
        </w:rPr>
      </w:pPr>
    </w:p>
    <w:p w:rsidR="00D354E0" w:rsidRDefault="00846C5A">
      <w:pPr>
        <w:pStyle w:val="BodyText"/>
        <w:spacing w:before="94"/>
        <w:ind w:left="5492"/>
      </w:pPr>
      <w:r>
        <w:t>United States Magistrate Judge</w:t>
      </w:r>
    </w:p>
    <w:p w:rsidR="00D06966" w:rsidRDefault="00D06966" w:rsidP="00D06966">
      <w:pPr>
        <w:pStyle w:val="BodyText"/>
      </w:pPr>
    </w:p>
    <w:sectPr w:rsidR="00D06966">
      <w:pgSz w:w="12240" w:h="15840"/>
      <w:pgMar w:top="1500" w:right="1340" w:bottom="1260" w:left="13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5A0" w:rsidRDefault="00846C5A">
      <w:r>
        <w:separator/>
      </w:r>
    </w:p>
  </w:endnote>
  <w:endnote w:type="continuationSeparator" w:id="0">
    <w:p w:rsidR="00B205A0" w:rsidRDefault="0084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3A" w:rsidRDefault="0054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83872685"/>
      <w:docPartObj>
        <w:docPartGallery w:val="Page Numbers (Bottom of Page)"/>
        <w:docPartUnique/>
      </w:docPartObj>
    </w:sdtPr>
    <w:sdtEndPr>
      <w:rPr>
        <w:noProof/>
        <w:sz w:val="20"/>
        <w:szCs w:val="20"/>
      </w:rPr>
    </w:sdtEndPr>
    <w:sdtContent>
      <w:p w:rsidR="0054733A" w:rsidRPr="0054733A" w:rsidRDefault="0054733A">
        <w:pPr>
          <w:pStyle w:val="Footer"/>
          <w:jc w:val="center"/>
          <w:rPr>
            <w:i/>
            <w:noProof/>
            <w:sz w:val="20"/>
            <w:szCs w:val="20"/>
          </w:rPr>
        </w:pPr>
        <w:r w:rsidRPr="0054733A">
          <w:rPr>
            <w:i/>
            <w:sz w:val="20"/>
            <w:szCs w:val="20"/>
          </w:rPr>
          <w:fldChar w:fldCharType="begin"/>
        </w:r>
        <w:r w:rsidRPr="0054733A">
          <w:rPr>
            <w:i/>
            <w:sz w:val="20"/>
            <w:szCs w:val="20"/>
          </w:rPr>
          <w:instrText xml:space="preserve"> PAGE   \* MERGEFORMAT </w:instrText>
        </w:r>
        <w:r w:rsidRPr="0054733A">
          <w:rPr>
            <w:i/>
            <w:sz w:val="20"/>
            <w:szCs w:val="20"/>
          </w:rPr>
          <w:fldChar w:fldCharType="separate"/>
        </w:r>
        <w:r w:rsidRPr="0054733A">
          <w:rPr>
            <w:i/>
            <w:noProof/>
            <w:sz w:val="20"/>
            <w:szCs w:val="20"/>
          </w:rPr>
          <w:t>2</w:t>
        </w:r>
        <w:r w:rsidRPr="0054733A">
          <w:rPr>
            <w:i/>
            <w:noProof/>
            <w:sz w:val="20"/>
            <w:szCs w:val="20"/>
          </w:rPr>
          <w:fldChar w:fldCharType="end"/>
        </w:r>
      </w:p>
      <w:p w:rsidR="0054733A" w:rsidRPr="0054733A" w:rsidRDefault="00065BC0" w:rsidP="0054733A">
        <w:pPr>
          <w:pStyle w:val="Footer"/>
          <w:rPr>
            <w:i/>
            <w:sz w:val="20"/>
            <w:szCs w:val="20"/>
          </w:rPr>
        </w:pPr>
        <w:r>
          <w:rPr>
            <w:i/>
            <w:noProof/>
            <w:sz w:val="20"/>
            <w:szCs w:val="20"/>
          </w:rPr>
          <w:t>Rev. 11-5</w:t>
        </w:r>
        <w:bookmarkStart w:id="0" w:name="_GoBack"/>
        <w:bookmarkEnd w:id="0"/>
        <w:r w:rsidR="0054733A" w:rsidRPr="0054733A">
          <w:rPr>
            <w:i/>
            <w:noProof/>
            <w:sz w:val="20"/>
            <w:szCs w:val="20"/>
          </w:rPr>
          <w:t>-2018</w:t>
        </w:r>
      </w:p>
    </w:sdtContent>
  </w:sdt>
  <w:p w:rsidR="00D354E0" w:rsidRPr="0054733A" w:rsidRDefault="00D354E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3A" w:rsidRDefault="0054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5A0" w:rsidRDefault="00846C5A">
      <w:r>
        <w:separator/>
      </w:r>
    </w:p>
  </w:footnote>
  <w:footnote w:type="continuationSeparator" w:id="0">
    <w:p w:rsidR="00B205A0" w:rsidRDefault="0084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3A" w:rsidRDefault="0054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3A" w:rsidRDefault="0054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3A" w:rsidRDefault="0054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1792"/>
    <w:multiLevelType w:val="hybridMultilevel"/>
    <w:tmpl w:val="009CD09A"/>
    <w:lvl w:ilvl="0" w:tplc="23B8C414">
      <w:start w:val="1"/>
      <w:numFmt w:val="decimal"/>
      <w:lvlText w:val="%1."/>
      <w:lvlJc w:val="left"/>
      <w:pPr>
        <w:ind w:left="840" w:hanging="361"/>
        <w:jc w:val="left"/>
      </w:pPr>
      <w:rPr>
        <w:rFonts w:ascii="Arial" w:eastAsia="Arial" w:hAnsi="Arial" w:cs="Arial" w:hint="default"/>
        <w:spacing w:val="-1"/>
        <w:w w:val="100"/>
        <w:sz w:val="20"/>
        <w:szCs w:val="20"/>
      </w:rPr>
    </w:lvl>
    <w:lvl w:ilvl="1" w:tplc="D2E2C48A">
      <w:numFmt w:val="bullet"/>
      <w:lvlText w:val="•"/>
      <w:lvlJc w:val="left"/>
      <w:pPr>
        <w:ind w:left="1714" w:hanging="361"/>
      </w:pPr>
      <w:rPr>
        <w:rFonts w:hint="default"/>
      </w:rPr>
    </w:lvl>
    <w:lvl w:ilvl="2" w:tplc="6FEAECC8">
      <w:numFmt w:val="bullet"/>
      <w:lvlText w:val="•"/>
      <w:lvlJc w:val="left"/>
      <w:pPr>
        <w:ind w:left="2588" w:hanging="361"/>
      </w:pPr>
      <w:rPr>
        <w:rFonts w:hint="default"/>
      </w:rPr>
    </w:lvl>
    <w:lvl w:ilvl="3" w:tplc="7382C930">
      <w:numFmt w:val="bullet"/>
      <w:lvlText w:val="•"/>
      <w:lvlJc w:val="left"/>
      <w:pPr>
        <w:ind w:left="3462" w:hanging="361"/>
      </w:pPr>
      <w:rPr>
        <w:rFonts w:hint="default"/>
      </w:rPr>
    </w:lvl>
    <w:lvl w:ilvl="4" w:tplc="E708CB5A">
      <w:numFmt w:val="bullet"/>
      <w:lvlText w:val="•"/>
      <w:lvlJc w:val="left"/>
      <w:pPr>
        <w:ind w:left="4336" w:hanging="361"/>
      </w:pPr>
      <w:rPr>
        <w:rFonts w:hint="default"/>
      </w:rPr>
    </w:lvl>
    <w:lvl w:ilvl="5" w:tplc="DEECA1B0">
      <w:numFmt w:val="bullet"/>
      <w:lvlText w:val="•"/>
      <w:lvlJc w:val="left"/>
      <w:pPr>
        <w:ind w:left="5210" w:hanging="361"/>
      </w:pPr>
      <w:rPr>
        <w:rFonts w:hint="default"/>
      </w:rPr>
    </w:lvl>
    <w:lvl w:ilvl="6" w:tplc="8BCA3CE6">
      <w:numFmt w:val="bullet"/>
      <w:lvlText w:val="•"/>
      <w:lvlJc w:val="left"/>
      <w:pPr>
        <w:ind w:left="6084" w:hanging="361"/>
      </w:pPr>
      <w:rPr>
        <w:rFonts w:hint="default"/>
      </w:rPr>
    </w:lvl>
    <w:lvl w:ilvl="7" w:tplc="BD90AECA">
      <w:numFmt w:val="bullet"/>
      <w:lvlText w:val="•"/>
      <w:lvlJc w:val="left"/>
      <w:pPr>
        <w:ind w:left="6958" w:hanging="361"/>
      </w:pPr>
      <w:rPr>
        <w:rFonts w:hint="default"/>
      </w:rPr>
    </w:lvl>
    <w:lvl w:ilvl="8" w:tplc="1EDE976E">
      <w:numFmt w:val="bullet"/>
      <w:lvlText w:val="•"/>
      <w:lvlJc w:val="left"/>
      <w:pPr>
        <w:ind w:left="78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4E0"/>
    <w:rsid w:val="00065BC0"/>
    <w:rsid w:val="00375BB0"/>
    <w:rsid w:val="0042702F"/>
    <w:rsid w:val="0054733A"/>
    <w:rsid w:val="005C3051"/>
    <w:rsid w:val="00846C5A"/>
    <w:rsid w:val="009078A3"/>
    <w:rsid w:val="00A179F6"/>
    <w:rsid w:val="00A44773"/>
    <w:rsid w:val="00B205A0"/>
    <w:rsid w:val="00D06966"/>
    <w:rsid w:val="00D3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71B5F"/>
  <w15:docId w15:val="{B08E92EE-3F78-46A7-82BC-52F757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2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3051"/>
    <w:pPr>
      <w:tabs>
        <w:tab w:val="center" w:pos="4680"/>
        <w:tab w:val="right" w:pos="9360"/>
      </w:tabs>
    </w:pPr>
  </w:style>
  <w:style w:type="character" w:customStyle="1" w:styleId="HeaderChar">
    <w:name w:val="Header Char"/>
    <w:basedOn w:val="DefaultParagraphFont"/>
    <w:link w:val="Header"/>
    <w:uiPriority w:val="99"/>
    <w:rsid w:val="005C3051"/>
    <w:rPr>
      <w:rFonts w:ascii="Arial" w:eastAsia="Arial" w:hAnsi="Arial" w:cs="Arial"/>
    </w:rPr>
  </w:style>
  <w:style w:type="paragraph" w:styleId="Footer">
    <w:name w:val="footer"/>
    <w:basedOn w:val="Normal"/>
    <w:link w:val="FooterChar"/>
    <w:uiPriority w:val="99"/>
    <w:unhideWhenUsed/>
    <w:rsid w:val="005C3051"/>
    <w:pPr>
      <w:tabs>
        <w:tab w:val="center" w:pos="4680"/>
        <w:tab w:val="right" w:pos="9360"/>
      </w:tabs>
    </w:pPr>
  </w:style>
  <w:style w:type="character" w:customStyle="1" w:styleId="FooterChar">
    <w:name w:val="Footer Char"/>
    <w:basedOn w:val="DefaultParagraphFont"/>
    <w:link w:val="Footer"/>
    <w:uiPriority w:val="99"/>
    <w:rsid w:val="005C3051"/>
    <w:rPr>
      <w:rFonts w:ascii="Arial" w:eastAsia="Arial" w:hAnsi="Arial" w:cs="Arial"/>
    </w:rPr>
  </w:style>
  <w:style w:type="paragraph" w:styleId="BalloonText">
    <w:name w:val="Balloon Text"/>
    <w:basedOn w:val="Normal"/>
    <w:link w:val="BalloonTextChar"/>
    <w:uiPriority w:val="99"/>
    <w:semiHidden/>
    <w:unhideWhenUsed/>
    <w:rsid w:val="005C3051"/>
    <w:rPr>
      <w:rFonts w:ascii="Tahoma" w:hAnsi="Tahoma" w:cs="Tahoma"/>
      <w:sz w:val="16"/>
      <w:szCs w:val="16"/>
    </w:rPr>
  </w:style>
  <w:style w:type="character" w:customStyle="1" w:styleId="BalloonTextChar">
    <w:name w:val="Balloon Text Char"/>
    <w:basedOn w:val="DefaultParagraphFont"/>
    <w:link w:val="BalloonText"/>
    <w:uiPriority w:val="99"/>
    <w:semiHidden/>
    <w:rsid w:val="005C305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stipulation for deferral from revised 7-10-17 first draft</vt:lpstr>
    </vt:vector>
  </TitlesOfParts>
  <Company>US Courts D/CO</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stipulation for deferral from revised 7-10-17 first draft</dc:title>
  <dc:creator>bdiem</dc:creator>
  <cp:lastModifiedBy>Terry Sheahan</cp:lastModifiedBy>
  <cp:revision>6</cp:revision>
  <dcterms:created xsi:type="dcterms:W3CDTF">2018-11-02T19:29:00Z</dcterms:created>
  <dcterms:modified xsi:type="dcterms:W3CDTF">2018-11-05T21:45:00Z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PScript5.dll Version 5.2.2</vt:lpwstr>
  </property>
  <property fmtid="{D5CDD505-2E9C-101B-9397-08002B2CF9AE}" pid="4" name="LastSaved">
    <vt:filetime>2018-04-27T00:00:00Z</vt:filetime>
  </property>
</Properties>
</file>