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56B" w:rsidRPr="003B556B" w:rsidRDefault="003B556B" w:rsidP="003B556B">
      <w:pPr>
        <w:jc w:val="center"/>
        <w:rPr>
          <w:rFonts w:ascii="Arial" w:hAnsi="Arial" w:cs="Arial"/>
        </w:rPr>
      </w:pPr>
      <w:r w:rsidRPr="003B556B">
        <w:rPr>
          <w:rFonts w:ascii="Arial" w:hAnsi="Arial" w:cs="Arial"/>
          <w:b/>
          <w:bCs/>
          <w:u w:val="single"/>
        </w:rPr>
        <w:t xml:space="preserve">Joint </w:t>
      </w:r>
      <w:r>
        <w:rPr>
          <w:rFonts w:ascii="Arial" w:hAnsi="Arial" w:cs="Arial"/>
          <w:b/>
          <w:bCs/>
          <w:u w:val="single"/>
        </w:rPr>
        <w:t>Exhibit</w:t>
      </w:r>
      <w:r w:rsidRPr="003B556B">
        <w:rPr>
          <w:rFonts w:ascii="Arial" w:hAnsi="Arial" w:cs="Arial"/>
          <w:b/>
          <w:bCs/>
          <w:u w:val="single"/>
        </w:rPr>
        <w:t xml:space="preserve"> List</w:t>
      </w:r>
    </w:p>
    <w:p w:rsidR="003B556B" w:rsidRPr="003B556B" w:rsidRDefault="003B556B" w:rsidP="003B556B">
      <w:pPr>
        <w:jc w:val="center"/>
        <w:rPr>
          <w:rFonts w:ascii="Arial" w:hAnsi="Arial" w:cs="Arial"/>
        </w:rPr>
      </w:pPr>
    </w:p>
    <w:p w:rsidR="003B556B" w:rsidRDefault="003B556B" w:rsidP="003B556B">
      <w:pPr>
        <w:rPr>
          <w:rFonts w:ascii="Arial" w:hAnsi="Arial" w:cs="Arial"/>
        </w:rPr>
      </w:pPr>
      <w:r>
        <w:rPr>
          <w:rFonts w:ascii="Arial" w:hAnsi="Arial" w:cs="Arial"/>
        </w:rPr>
        <w:t>Case Caption: ____________________</w:t>
      </w:r>
    </w:p>
    <w:p w:rsidR="003B556B" w:rsidRDefault="003B556B" w:rsidP="003B556B">
      <w:pPr>
        <w:rPr>
          <w:rFonts w:ascii="Arial" w:hAnsi="Arial" w:cs="Arial"/>
        </w:rPr>
      </w:pPr>
    </w:p>
    <w:p w:rsidR="003B556B" w:rsidRDefault="003B556B" w:rsidP="003B556B">
      <w:pPr>
        <w:rPr>
          <w:rFonts w:ascii="Arial" w:hAnsi="Arial" w:cs="Arial"/>
        </w:rPr>
      </w:pPr>
      <w:r>
        <w:rPr>
          <w:rFonts w:ascii="Arial" w:hAnsi="Arial" w:cs="Arial"/>
        </w:rPr>
        <w:t>Case No.: _______________________</w:t>
      </w:r>
    </w:p>
    <w:p w:rsidR="003B556B" w:rsidRDefault="003B556B" w:rsidP="003B556B">
      <w:pPr>
        <w:rPr>
          <w:rFonts w:ascii="Arial" w:hAnsi="Arial" w:cs="Arial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0"/>
        <w:gridCol w:w="1058"/>
        <w:gridCol w:w="1427"/>
        <w:gridCol w:w="1720"/>
        <w:gridCol w:w="1622"/>
        <w:gridCol w:w="1642"/>
        <w:gridCol w:w="1268"/>
        <w:gridCol w:w="999"/>
        <w:gridCol w:w="1170"/>
        <w:gridCol w:w="1084"/>
      </w:tblGrid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Exhibit #</w:t>
            </w:r>
          </w:p>
        </w:tc>
        <w:tc>
          <w:tcPr>
            <w:tcW w:w="409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Witness</w:t>
            </w:r>
          </w:p>
        </w:tc>
        <w:tc>
          <w:tcPr>
            <w:tcW w:w="551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Brief Description</w:t>
            </w:r>
          </w:p>
        </w:tc>
        <w:tc>
          <w:tcPr>
            <w:tcW w:w="665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Stipulated Admissibility?</w:t>
            </w:r>
          </w:p>
        </w:tc>
        <w:tc>
          <w:tcPr>
            <w:tcW w:w="545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Stipulated Authenticity?</w:t>
            </w:r>
          </w:p>
        </w:tc>
        <w:tc>
          <w:tcPr>
            <w:tcW w:w="716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Objection (if any)</w:t>
            </w:r>
          </w:p>
        </w:tc>
        <w:tc>
          <w:tcPr>
            <w:tcW w:w="490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Response to Objection</w:t>
            </w:r>
          </w:p>
        </w:tc>
        <w:tc>
          <w:tcPr>
            <w:tcW w:w="386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Offered</w:t>
            </w:r>
          </w:p>
        </w:tc>
        <w:tc>
          <w:tcPr>
            <w:tcW w:w="452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Admitted</w:t>
            </w:r>
          </w:p>
        </w:tc>
        <w:tc>
          <w:tcPr>
            <w:tcW w:w="419" w:type="pct"/>
          </w:tcPr>
          <w:p w:rsidR="00081637" w:rsidRPr="00081637" w:rsidRDefault="00081637" w:rsidP="000816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637">
              <w:rPr>
                <w:rFonts w:ascii="Arial" w:hAnsi="Arial" w:cs="Arial"/>
                <w:b/>
                <w:bCs/>
                <w:sz w:val="22"/>
                <w:szCs w:val="22"/>
              </w:rPr>
              <w:t>Refused</w:t>
            </w: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37" w:rsidTr="00081637">
        <w:tc>
          <w:tcPr>
            <w:tcW w:w="367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</w:tcPr>
          <w:p w:rsidR="00081637" w:rsidRPr="00081637" w:rsidRDefault="00081637" w:rsidP="00081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56B" w:rsidRDefault="003B556B" w:rsidP="003B556B">
      <w:pPr>
        <w:rPr>
          <w:rFonts w:ascii="Arial" w:hAnsi="Arial" w:cs="Arial"/>
        </w:rPr>
      </w:pPr>
    </w:p>
    <w:p w:rsidR="00081637" w:rsidRPr="003B556B" w:rsidRDefault="00081637" w:rsidP="003B556B">
      <w:pPr>
        <w:rPr>
          <w:rFonts w:ascii="Arial" w:hAnsi="Arial" w:cs="Arial"/>
        </w:rPr>
      </w:pPr>
      <w:r>
        <w:rPr>
          <w:rFonts w:ascii="Arial" w:hAnsi="Arial" w:cs="Arial"/>
        </w:rPr>
        <w:t>Note: For trial exhibit lists, please add at least ten additional bank rows at the end of the exhibit list to accommodate any additional exhibits that may be introduce</w:t>
      </w:r>
      <w:r w:rsidR="00375CA1">
        <w:rPr>
          <w:rFonts w:ascii="Arial" w:hAnsi="Arial" w:cs="Arial"/>
        </w:rPr>
        <w:t>d.</w:t>
      </w:r>
    </w:p>
    <w:sectPr w:rsidR="00081637" w:rsidRPr="003B556B" w:rsidSect="000816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6B"/>
    <w:rsid w:val="00081637"/>
    <w:rsid w:val="00375CA1"/>
    <w:rsid w:val="003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64594"/>
  <w15:chartTrackingRefBased/>
  <w15:docId w15:val="{D0DB8321-EF14-2B4B-ADAC-FFECAC1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Starnella</dc:creator>
  <cp:keywords/>
  <dc:description/>
  <cp:lastModifiedBy>Kathryn Starnella</cp:lastModifiedBy>
  <cp:revision>2</cp:revision>
  <dcterms:created xsi:type="dcterms:W3CDTF">2023-07-24T20:04:00Z</dcterms:created>
  <dcterms:modified xsi:type="dcterms:W3CDTF">2023-07-24T20:31:00Z</dcterms:modified>
</cp:coreProperties>
</file>